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B4D3C" w14:textId="77777777" w:rsidR="0035557E" w:rsidRDefault="0035557E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FFE6B57" w14:textId="77777777" w:rsidR="0035557E" w:rsidRDefault="0035557E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E798BA6" w14:textId="1A5EC028" w:rsidR="00FB2445" w:rsidRPr="0035557E" w:rsidRDefault="00670818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5557E">
        <w:rPr>
          <w:rFonts w:ascii="GHEA Grapalat" w:hAnsi="GHEA Grapalat"/>
          <w:b/>
          <w:sz w:val="24"/>
          <w:szCs w:val="24"/>
          <w:lang w:val="hy-AM"/>
        </w:rPr>
        <w:t>ՀԱՅՏ</w:t>
      </w:r>
    </w:p>
    <w:p w14:paraId="37EF1913" w14:textId="77777777" w:rsidR="00670818" w:rsidRPr="00BD3D78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35557E">
        <w:rPr>
          <w:rFonts w:ascii="GHEA Grapalat" w:hAnsi="GHEA Grapalat" w:cs="Sylfaen"/>
          <w:sz w:val="24"/>
          <w:szCs w:val="24"/>
          <w:lang w:val="hy-AM"/>
        </w:rPr>
        <w:t>«Հայաստանի ազգային պոլիտեխնիկական համալսարան» հիմնադրամի կարիքների համար</w:t>
      </w:r>
      <w:r w:rsidR="006D78F4" w:rsidRPr="003555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B71F4" w:rsidRPr="0035557E">
        <w:rPr>
          <w:rFonts w:ascii="GHEA Grapalat" w:hAnsi="GHEA Grapalat" w:cs="Sylfaen"/>
          <w:sz w:val="24"/>
          <w:szCs w:val="24"/>
          <w:lang w:val="hy-AM"/>
        </w:rPr>
        <w:t xml:space="preserve">շինարարական ապրանքների </w:t>
      </w:r>
      <w:r w:rsidRPr="0035557E">
        <w:rPr>
          <w:rFonts w:ascii="GHEA Grapalat" w:hAnsi="GHEA Grapalat" w:cs="Sylfaen"/>
          <w:sz w:val="24"/>
          <w:szCs w:val="24"/>
          <w:lang w:val="hy-AM"/>
        </w:rPr>
        <w:t>գնման</w:t>
      </w:r>
    </w:p>
    <w:p w14:paraId="6AA1C976" w14:textId="77777777" w:rsidR="008A0C7A" w:rsidRPr="00BD3D78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X="265" w:tblpY="1"/>
        <w:tblOverlap w:val="never"/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070"/>
        <w:gridCol w:w="3330"/>
        <w:gridCol w:w="1260"/>
        <w:gridCol w:w="1170"/>
        <w:gridCol w:w="1800"/>
        <w:gridCol w:w="1800"/>
        <w:gridCol w:w="2250"/>
      </w:tblGrid>
      <w:tr w:rsidR="000B3C32" w:rsidRPr="006D3F2C" w14:paraId="1A0490E9" w14:textId="77777777" w:rsidTr="00025E5F">
        <w:trPr>
          <w:cantSplit/>
          <w:trHeight w:val="2150"/>
        </w:trPr>
        <w:tc>
          <w:tcPr>
            <w:tcW w:w="715" w:type="dxa"/>
            <w:textDirection w:val="btLr"/>
            <w:vAlign w:val="center"/>
          </w:tcPr>
          <w:p w14:paraId="5BBAB2B8" w14:textId="77777777" w:rsidR="000B3C32" w:rsidRPr="006D3F2C" w:rsidRDefault="000B3C32" w:rsidP="0035557E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440" w:type="dxa"/>
            <w:vAlign w:val="center"/>
          </w:tcPr>
          <w:p w14:paraId="24672A8A" w14:textId="77777777" w:rsidR="000B3C32" w:rsidRPr="006D3F2C" w:rsidRDefault="001C388B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Գ</w:t>
            </w:r>
            <w:r w:rsidR="000B3C32"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նումների պլանով նախատեսված միջանցիկ ծածկագիրը` ըստ ԳՄԱ դասակարգման (CPV)</w:t>
            </w:r>
          </w:p>
        </w:tc>
        <w:tc>
          <w:tcPr>
            <w:tcW w:w="2070" w:type="dxa"/>
            <w:vAlign w:val="center"/>
          </w:tcPr>
          <w:p w14:paraId="24D7C6FA" w14:textId="77777777" w:rsidR="000B3C32" w:rsidRPr="006D3F2C" w:rsidRDefault="000B3C32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3330" w:type="dxa"/>
            <w:vAlign w:val="center"/>
          </w:tcPr>
          <w:p w14:paraId="04F92C4E" w14:textId="77777777" w:rsidR="000B3C32" w:rsidRPr="006D3F2C" w:rsidRDefault="000B3C32" w:rsidP="0035557E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Տեխնիկակն բնութագիր</w:t>
            </w:r>
          </w:p>
        </w:tc>
        <w:tc>
          <w:tcPr>
            <w:tcW w:w="1260" w:type="dxa"/>
            <w:vAlign w:val="center"/>
          </w:tcPr>
          <w:p w14:paraId="66256AC0" w14:textId="77777777" w:rsidR="000B3C32" w:rsidRPr="006D3F2C" w:rsidRDefault="00F63CF1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170" w:type="dxa"/>
            <w:vAlign w:val="center"/>
          </w:tcPr>
          <w:p w14:paraId="447D2D5A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0" w:type="dxa"/>
            <w:vAlign w:val="center"/>
          </w:tcPr>
          <w:p w14:paraId="1141BB3A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Միավոր</w:t>
            </w:r>
            <w:r w:rsidR="001114DF"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ի </w:t>
            </w: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արժեք</w:t>
            </w:r>
          </w:p>
        </w:tc>
        <w:tc>
          <w:tcPr>
            <w:tcW w:w="1800" w:type="dxa"/>
            <w:vAlign w:val="center"/>
          </w:tcPr>
          <w:p w14:paraId="21B85845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Ընդ</w:t>
            </w:r>
            <w:r w:rsidR="000A1D83"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անուր</w:t>
            </w:r>
          </w:p>
        </w:tc>
        <w:tc>
          <w:tcPr>
            <w:tcW w:w="2250" w:type="dxa"/>
            <w:vAlign w:val="center"/>
          </w:tcPr>
          <w:p w14:paraId="381F0B62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Մատակաարման ժամկետ, մատակարարաման հասցե</w:t>
            </w:r>
          </w:p>
        </w:tc>
      </w:tr>
      <w:tr w:rsidR="00C44FB2" w:rsidRPr="006D3F2C" w14:paraId="3A9FB0AE" w14:textId="77777777" w:rsidTr="00025E5F">
        <w:trPr>
          <w:trHeight w:val="595"/>
        </w:trPr>
        <w:tc>
          <w:tcPr>
            <w:tcW w:w="715" w:type="dxa"/>
            <w:vAlign w:val="center"/>
          </w:tcPr>
          <w:p w14:paraId="3C37FA1C" w14:textId="65F1ED6F" w:rsidR="00C44FB2" w:rsidRPr="006D3F2C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4A82D83E" w14:textId="0D2EAE0C" w:rsidR="00C44FB2" w:rsidRPr="006D3F2C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44411100</w:t>
            </w:r>
          </w:p>
        </w:tc>
        <w:tc>
          <w:tcPr>
            <w:tcW w:w="2070" w:type="dxa"/>
            <w:vAlign w:val="center"/>
          </w:tcPr>
          <w:p w14:paraId="18AE94B9" w14:textId="7FE5F171" w:rsidR="00C44FB2" w:rsidRPr="006D3F2C" w:rsidRDefault="00025E5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Շինարարական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նյութեր</w:t>
            </w:r>
            <w:proofErr w:type="spellEnd"/>
          </w:p>
        </w:tc>
        <w:tc>
          <w:tcPr>
            <w:tcW w:w="3330" w:type="dxa"/>
            <w:vAlign w:val="center"/>
          </w:tcPr>
          <w:p w14:paraId="7465A53F" w14:textId="336C7ECD" w:rsidR="00C44FB2" w:rsidRPr="006D3F2C" w:rsidRDefault="00025E5F" w:rsidP="00025E5F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 հավելված 1,1-ի</w:t>
            </w:r>
          </w:p>
        </w:tc>
        <w:tc>
          <w:tcPr>
            <w:tcW w:w="1260" w:type="dxa"/>
            <w:vAlign w:val="center"/>
          </w:tcPr>
          <w:p w14:paraId="7A814670" w14:textId="3EA34CEA" w:rsidR="00C44FB2" w:rsidRPr="006D3F2C" w:rsidRDefault="00025E5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70" w:type="dxa"/>
            <w:vAlign w:val="center"/>
          </w:tcPr>
          <w:p w14:paraId="4C782DE6" w14:textId="6C9A090F" w:rsidR="00C44FB2" w:rsidRPr="006D3F2C" w:rsidRDefault="00025E5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14:paraId="4E122860" w14:textId="6C5A81A7" w:rsidR="00025E5F" w:rsidRPr="00A60997" w:rsidRDefault="00025E5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56CDB0B" w14:textId="248377AB" w:rsidR="00025E5F" w:rsidRPr="00A60997" w:rsidRDefault="00DB42B5" w:rsidP="00025E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0997">
              <w:rPr>
                <w:rFonts w:ascii="GHEA Grapalat" w:hAnsi="GHEA Grapalat"/>
                <w:sz w:val="18"/>
                <w:szCs w:val="18"/>
              </w:rPr>
              <w:t>10.995.700</w:t>
            </w:r>
          </w:p>
          <w:p w14:paraId="3985AA18" w14:textId="29A3C71D" w:rsidR="00C44FB2" w:rsidRPr="00A60997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Align w:val="center"/>
          </w:tcPr>
          <w:p w14:paraId="57DB36E1" w14:textId="0D778559" w:rsidR="00C44FB2" w:rsidRPr="00A60997" w:rsidRDefault="00DB42B5" w:rsidP="00DB42B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0997">
              <w:rPr>
                <w:rFonts w:ascii="GHEA Grapalat" w:hAnsi="GHEA Grapalat"/>
                <w:sz w:val="18"/>
                <w:szCs w:val="18"/>
              </w:rPr>
              <w:t>10.995.700</w:t>
            </w:r>
          </w:p>
        </w:tc>
        <w:tc>
          <w:tcPr>
            <w:tcW w:w="2250" w:type="dxa"/>
            <w:vAlign w:val="center"/>
          </w:tcPr>
          <w:p w14:paraId="0FD53F9D" w14:textId="6098BFCF" w:rsidR="00C44FB2" w:rsidRPr="006D3F2C" w:rsidRDefault="00C44FB2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կնքելուց հետո </w:t>
            </w:r>
            <w:r w:rsidR="006D3F2C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ընթացքում,</w:t>
            </w:r>
          </w:p>
          <w:p w14:paraId="02F636C4" w14:textId="71081AEC" w:rsidR="00C44FB2" w:rsidRPr="006D3F2C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105,</w:t>
            </w:r>
          </w:p>
        </w:tc>
      </w:tr>
    </w:tbl>
    <w:p w14:paraId="5A81E64C" w14:textId="04111528" w:rsidR="00AC43EE" w:rsidRDefault="001C388B" w:rsidP="00AC43EE">
      <w:pPr>
        <w:spacing w:after="0" w:line="240" w:lineRule="auto"/>
        <w:rPr>
          <w:rFonts w:ascii="GHEA Grapalat" w:hAnsi="GHEA Grapalat"/>
          <w:b/>
          <w:lang w:val="hy-AM"/>
        </w:rPr>
      </w:pPr>
      <w:r w:rsidRPr="003D4D89">
        <w:rPr>
          <w:rFonts w:ascii="GHEA Grapalat" w:hAnsi="GHEA Grapalat"/>
          <w:b/>
          <w:lang w:val="hy-AM"/>
        </w:rPr>
        <w:t xml:space="preserve"> </w:t>
      </w:r>
    </w:p>
    <w:p w14:paraId="53E739CB" w14:textId="77777777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Ապրանքը պետք է լինի նոր, չօգտագործված: Ապրանքի մատակարարումը և բեռնաթափումը իրականացնում է Մատակարարը:</w:t>
      </w:r>
    </w:p>
    <w:p w14:paraId="68A1085F" w14:textId="56FFD66C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 xml:space="preserve">Մասնակցի կողմից պետք է ներկայացվի առաջարկվող ապրանքի </w:t>
      </w:r>
      <w:r w:rsidR="00A51CEF" w:rsidRPr="00A51CEF">
        <w:rPr>
          <w:rFonts w:ascii="GHEA Grapalat" w:hAnsi="GHEA Grapalat"/>
          <w:b/>
          <w:lang w:val="hy-AM"/>
        </w:rPr>
        <w:t>ֆիրմային անվանումը և տեխնիկական բնութագիրը:</w:t>
      </w:r>
    </w:p>
    <w:p w14:paraId="04CB065F" w14:textId="77777777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Ներկայացված տեխնիկական պայմանները հանդիսանում են նվազագույն պայմաններ, առավել բարելավված պայմաններն ընդունելի են</w:t>
      </w:r>
    </w:p>
    <w:p w14:paraId="7BC02687" w14:textId="77777777" w:rsidR="005D6111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պահանջել:</w:t>
      </w:r>
    </w:p>
    <w:p w14:paraId="0EF1CC09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4BB749C2" w14:textId="77777777" w:rsidR="00A51CEF" w:rsidRDefault="00A51CEF" w:rsidP="00A51CEF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1957536" w14:textId="77777777" w:rsidR="00A51CEF" w:rsidRDefault="00A51CEF" w:rsidP="00A51CEF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DBE7B5F" w14:textId="77777777" w:rsidR="00A51CEF" w:rsidRDefault="00A51CEF" w:rsidP="00A51CEF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8FD4C9" w14:textId="77777777" w:rsidR="00A51CEF" w:rsidRPr="00AC43ED" w:rsidRDefault="00A51CEF" w:rsidP="00A51CEF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rPr>
          <w:rFonts w:ascii="GHEA Grapalat" w:hAnsi="GHEA Grapalat" w:cs="Sylfaen"/>
          <w:b/>
          <w:color w:val="EE0000"/>
          <w:sz w:val="24"/>
          <w:szCs w:val="24"/>
          <w:lang w:val="hy-AM"/>
        </w:rPr>
      </w:pPr>
      <w:r w:rsidRPr="00AC43ED">
        <w:rPr>
          <w:rFonts w:ascii="GHEA Grapalat" w:hAnsi="GHEA Grapalat"/>
          <w:b/>
          <w:color w:val="EE0000"/>
          <w:sz w:val="24"/>
          <w:szCs w:val="24"/>
          <w:lang w:val="hy-AM"/>
        </w:rPr>
        <w:t>Մասնակիցը դիմումին կից պետք է ներկայացնի հավելված 1.2-ը (ներկայացված ապրանքացանկի մեկ միավորի գները, ֆիրմային անվանումները և տեխնիկական բնութագրերը)</w:t>
      </w:r>
    </w:p>
    <w:p w14:paraId="28561D61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6530BEA7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4CBB8C36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38506557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10AFAF87" w14:textId="77777777" w:rsidR="006D3F2C" w:rsidRDefault="006D3F2C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391896C8" w14:textId="77777777" w:rsidR="006D3F2C" w:rsidRDefault="006D3F2C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0787C0A2" w14:textId="77777777" w:rsidR="00A51CEF" w:rsidRDefault="00A51CE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559E29D6" w14:textId="77777777" w:rsidR="00A51CEF" w:rsidRDefault="00A51CE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39B87694" w14:textId="77777777" w:rsidR="00A51CEF" w:rsidRDefault="00A51CE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430450E1" w14:textId="2FB7D022" w:rsidR="00025E5F" w:rsidRDefault="00025E5F" w:rsidP="00025E5F">
      <w:pPr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Հավելված 1.1</w:t>
      </w:r>
    </w:p>
    <w:p w14:paraId="41B64FA9" w14:textId="77777777" w:rsidR="00025E5F" w:rsidRDefault="00025E5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4189CCF5" w14:textId="77777777" w:rsidR="00025E5F" w:rsidRPr="00284675" w:rsidRDefault="00025E5F" w:rsidP="00025E5F">
      <w:pPr>
        <w:spacing w:after="0"/>
        <w:jc w:val="center"/>
        <w:rPr>
          <w:rFonts w:ascii="GHEA Grapalat" w:hAnsi="GHEA Grapalat" w:cs="Calibri"/>
          <w:sz w:val="18"/>
          <w:szCs w:val="18"/>
          <w:lang w:val="hy-AM"/>
        </w:rPr>
      </w:pPr>
    </w:p>
    <w:tbl>
      <w:tblPr>
        <w:tblStyle w:val="TableGrid"/>
        <w:tblW w:w="14652" w:type="dxa"/>
        <w:tblInd w:w="985" w:type="dxa"/>
        <w:tblLook w:val="04A0" w:firstRow="1" w:lastRow="0" w:firstColumn="1" w:lastColumn="0" w:noHBand="0" w:noVBand="1"/>
      </w:tblPr>
      <w:tblGrid>
        <w:gridCol w:w="1165"/>
        <w:gridCol w:w="2065"/>
        <w:gridCol w:w="7030"/>
        <w:gridCol w:w="2208"/>
        <w:gridCol w:w="2184"/>
      </w:tblGrid>
      <w:tr w:rsidR="00A51CEF" w:rsidRPr="006D3F2C" w14:paraId="1876A562" w14:textId="77777777" w:rsidTr="00A51CEF">
        <w:tc>
          <w:tcPr>
            <w:tcW w:w="1165" w:type="dxa"/>
            <w:vAlign w:val="center"/>
          </w:tcPr>
          <w:p w14:paraId="6B3C2127" w14:textId="30242536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N</w:t>
            </w:r>
          </w:p>
        </w:tc>
        <w:tc>
          <w:tcPr>
            <w:tcW w:w="2065" w:type="dxa"/>
            <w:vAlign w:val="center"/>
          </w:tcPr>
          <w:p w14:paraId="0B55730C" w14:textId="4CC1D830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Ապրանքի անվանում</w:t>
            </w:r>
          </w:p>
        </w:tc>
        <w:tc>
          <w:tcPr>
            <w:tcW w:w="7030" w:type="dxa"/>
            <w:vAlign w:val="center"/>
          </w:tcPr>
          <w:p w14:paraId="7CD0C6FB" w14:textId="4E9027D8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Տեխնիկակն բնութագիր</w:t>
            </w:r>
          </w:p>
        </w:tc>
        <w:tc>
          <w:tcPr>
            <w:tcW w:w="2208" w:type="dxa"/>
            <w:vAlign w:val="center"/>
          </w:tcPr>
          <w:p w14:paraId="706E8816" w14:textId="6CBCE960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2184" w:type="dxa"/>
            <w:vAlign w:val="center"/>
          </w:tcPr>
          <w:p w14:paraId="5B67AC67" w14:textId="2651E829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Քանակ</w:t>
            </w:r>
          </w:p>
        </w:tc>
      </w:tr>
      <w:tr w:rsidR="00A51CEF" w:rsidRPr="006D3F2C" w14:paraId="4385AD55" w14:textId="77777777" w:rsidTr="00A51CEF">
        <w:tc>
          <w:tcPr>
            <w:tcW w:w="1165" w:type="dxa"/>
            <w:vAlign w:val="center"/>
          </w:tcPr>
          <w:p w14:paraId="1AB35B59" w14:textId="52C4CF0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065" w:type="dxa"/>
            <w:vAlign w:val="center"/>
          </w:tcPr>
          <w:p w14:paraId="5EE4B5F0" w14:textId="1CCFE26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հղկաքար</w:t>
            </w:r>
            <w:proofErr w:type="spellEnd"/>
          </w:p>
        </w:tc>
        <w:tc>
          <w:tcPr>
            <w:tcW w:w="7030" w:type="dxa"/>
            <w:vAlign w:val="center"/>
          </w:tcPr>
          <w:p w14:paraId="6DC42864" w14:textId="18E85564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Հղկաթուղթ ուղղանկյուն N 180</w:t>
            </w:r>
          </w:p>
        </w:tc>
        <w:tc>
          <w:tcPr>
            <w:tcW w:w="2208" w:type="dxa"/>
            <w:vAlign w:val="center"/>
          </w:tcPr>
          <w:p w14:paraId="194E73F9" w14:textId="5D9F44F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71C3E3CE" w14:textId="74239AA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</w:tr>
      <w:tr w:rsidR="00A51CEF" w:rsidRPr="006D3F2C" w14:paraId="5E4EE449" w14:textId="77777777" w:rsidTr="00A51CEF">
        <w:tc>
          <w:tcPr>
            <w:tcW w:w="1165" w:type="dxa"/>
            <w:vAlign w:val="center"/>
          </w:tcPr>
          <w:p w14:paraId="7A575E1B" w14:textId="50E87EE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065" w:type="dxa"/>
            <w:vAlign w:val="center"/>
          </w:tcPr>
          <w:p w14:paraId="254FD6AF" w14:textId="65D7167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հղկաքար</w:t>
            </w:r>
            <w:proofErr w:type="spellEnd"/>
          </w:p>
        </w:tc>
        <w:tc>
          <w:tcPr>
            <w:tcW w:w="7030" w:type="dxa"/>
            <w:vAlign w:val="center"/>
          </w:tcPr>
          <w:p w14:paraId="04C235E9" w14:textId="2D1E0993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Հղկաթուղթ եռանկյուն N180</w:t>
            </w:r>
          </w:p>
        </w:tc>
        <w:tc>
          <w:tcPr>
            <w:tcW w:w="2208" w:type="dxa"/>
            <w:vAlign w:val="center"/>
          </w:tcPr>
          <w:p w14:paraId="299AE81D" w14:textId="540ED61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36C76A6A" w14:textId="3C41F51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300.00</w:t>
            </w:r>
          </w:p>
        </w:tc>
      </w:tr>
      <w:tr w:rsidR="00A51CEF" w:rsidRPr="006D3F2C" w14:paraId="58E4A4E8" w14:textId="77777777" w:rsidTr="00A51CEF">
        <w:tc>
          <w:tcPr>
            <w:tcW w:w="1165" w:type="dxa"/>
            <w:vAlign w:val="center"/>
          </w:tcPr>
          <w:p w14:paraId="1398A57B" w14:textId="1ED12E5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065" w:type="dxa"/>
            <w:vAlign w:val="center"/>
          </w:tcPr>
          <w:p w14:paraId="2AEA8B66" w14:textId="0749CFF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ձեռնոցներ</w:t>
            </w:r>
            <w:proofErr w:type="spellEnd"/>
          </w:p>
        </w:tc>
        <w:tc>
          <w:tcPr>
            <w:tcW w:w="7030" w:type="dxa"/>
            <w:vAlign w:val="center"/>
          </w:tcPr>
          <w:p w14:paraId="621114CE" w14:textId="00DD0878" w:rsidR="00A51CEF" w:rsidRPr="00C66DAE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6DAE">
              <w:rPr>
                <w:rFonts w:ascii="GHEA Grapalat" w:hAnsi="GHEA Grapalat"/>
                <w:sz w:val="18"/>
                <w:szCs w:val="18"/>
                <w:lang w:val="hy-AM"/>
              </w:rPr>
              <w:t>Բանվորական ձեռնոց՝ տրիկոտաժե (բամբակյա կամ բամբակ-պոլիեսթեր խառնուրդ), ձեռքի ափի հատվածը՝ PVC կետային ծածկույթով, նախատեսված ընդհանուր շինարարական և բեռնման աշխատանքների համար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Արթիկ. </w:t>
            </w:r>
            <w:r w:rsidRPr="00C66DAE">
              <w:rPr>
                <w:rFonts w:ascii="GHEA Grapalat" w:hAnsi="GHEA Grapalat"/>
                <w:sz w:val="18"/>
                <w:szCs w:val="18"/>
                <w:lang w:val="hy-AM"/>
              </w:rPr>
              <w:t>Delta Plus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66DAE">
              <w:rPr>
                <w:rFonts w:ascii="GHEA Grapalat" w:hAnsi="GHEA Grapalat"/>
                <w:sz w:val="18"/>
                <w:szCs w:val="18"/>
              </w:rPr>
              <w:t>Portwest</w:t>
            </w:r>
            <w:proofErr w:type="spellEnd"/>
            <w:r w:rsidRPr="00C66DA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66DAE">
              <w:rPr>
                <w:rFonts w:ascii="GHEA Grapalat" w:hAnsi="GHEA Grapalat"/>
                <w:sz w:val="18"/>
                <w:szCs w:val="18"/>
              </w:rPr>
              <w:t>Ansell Safety Jogger</w:t>
            </w:r>
          </w:p>
        </w:tc>
        <w:tc>
          <w:tcPr>
            <w:tcW w:w="2208" w:type="dxa"/>
            <w:vAlign w:val="center"/>
          </w:tcPr>
          <w:p w14:paraId="44581AB9" w14:textId="3A1E5C3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զույգ</w:t>
            </w:r>
            <w:proofErr w:type="spellEnd"/>
          </w:p>
        </w:tc>
        <w:tc>
          <w:tcPr>
            <w:tcW w:w="2184" w:type="dxa"/>
            <w:vAlign w:val="center"/>
          </w:tcPr>
          <w:p w14:paraId="0305F6AA" w14:textId="54CB141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</w:tr>
      <w:tr w:rsidR="00A51CEF" w:rsidRPr="006D3F2C" w14:paraId="1B9C9D59" w14:textId="77777777" w:rsidTr="00A51CEF">
        <w:tc>
          <w:tcPr>
            <w:tcW w:w="1165" w:type="dxa"/>
            <w:vAlign w:val="center"/>
          </w:tcPr>
          <w:p w14:paraId="56973305" w14:textId="7F098AA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065" w:type="dxa"/>
            <w:vAlign w:val="center"/>
          </w:tcPr>
          <w:p w14:paraId="2E3479A8" w14:textId="5F9D7C9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պոլիէթիլենային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աղբի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030" w:type="dxa"/>
            <w:vAlign w:val="center"/>
          </w:tcPr>
          <w:p w14:paraId="018D1F63" w14:textId="783EB733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Շինաղբի համար նախատեսված տոպրակ (պարկ, մեշոկ), նյութը՝  պոլիպրոպիլեն, հաստությունը՝ առնվազն 150 մկմ, երկարությունը առնվազն 1 մ, լայնությունը առնվազն 50 սմ: Նմուշը նախապես համաձայնեցնել պատվիրատուի հետ:</w:t>
            </w:r>
          </w:p>
        </w:tc>
        <w:tc>
          <w:tcPr>
            <w:tcW w:w="2208" w:type="dxa"/>
            <w:vAlign w:val="center"/>
          </w:tcPr>
          <w:p w14:paraId="1DF9C0E7" w14:textId="290FF33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116A30A5" w14:textId="417733A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10,000.00</w:t>
            </w:r>
          </w:p>
        </w:tc>
      </w:tr>
      <w:tr w:rsidR="00A51CEF" w:rsidRPr="006D3F2C" w14:paraId="0F18C2E1" w14:textId="77777777" w:rsidTr="00A51CEF">
        <w:tc>
          <w:tcPr>
            <w:tcW w:w="1165" w:type="dxa"/>
            <w:vAlign w:val="center"/>
          </w:tcPr>
          <w:p w14:paraId="624D0D30" w14:textId="6E2EB8C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065" w:type="dxa"/>
            <w:vAlign w:val="center"/>
          </w:tcPr>
          <w:p w14:paraId="666519F7" w14:textId="2BFC1AF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սոսինձ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աէրոզոլ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7030" w:type="dxa"/>
            <w:vAlign w:val="center"/>
          </w:tcPr>
          <w:p w14:paraId="40FFCA92" w14:textId="0983BA43" w:rsidR="00A51CEF" w:rsidRPr="00C66DAE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6DAE">
              <w:rPr>
                <w:rFonts w:ascii="GHEA Grapalat" w:hAnsi="GHEA Grapalat"/>
                <w:sz w:val="18"/>
                <w:szCs w:val="18"/>
                <w:lang w:val="hy-AM"/>
              </w:rPr>
              <w:t>Երկբաղադրիչ ցիանոակրիլատային սոսինձ՝ ակտիվատոր (400±50 մլ) և սոսինձ (100±20 մլ), նախատեսված MDF-ի, փայտի, քարի և այլ շինարարական մակերեսների արագ ամրացման համար, AKFIX Interbond, Mitreapel, Tytan Professional</w:t>
            </w:r>
          </w:p>
        </w:tc>
        <w:tc>
          <w:tcPr>
            <w:tcW w:w="2208" w:type="dxa"/>
            <w:vAlign w:val="center"/>
          </w:tcPr>
          <w:p w14:paraId="300B1E9A" w14:textId="7F8BD57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35A1D270" w14:textId="2D55AAB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</w:tr>
      <w:tr w:rsidR="00A51CEF" w:rsidRPr="006D3F2C" w14:paraId="3004DE56" w14:textId="77777777" w:rsidTr="00A51CEF">
        <w:tc>
          <w:tcPr>
            <w:tcW w:w="1165" w:type="dxa"/>
            <w:vAlign w:val="center"/>
          </w:tcPr>
          <w:p w14:paraId="1617B25D" w14:textId="65AA49C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065" w:type="dxa"/>
            <w:vAlign w:val="center"/>
          </w:tcPr>
          <w:p w14:paraId="1364F6E5" w14:textId="5547824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սալիկի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7030" w:type="dxa"/>
            <w:vAlign w:val="center"/>
          </w:tcPr>
          <w:p w14:paraId="26224CD0" w14:textId="24A06EDB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1C4D">
              <w:rPr>
                <w:rFonts w:ascii="GHEA Grapalat" w:hAnsi="GHEA Grapalat"/>
                <w:sz w:val="18"/>
                <w:szCs w:val="18"/>
                <w:lang w:val="hy-AM"/>
              </w:rPr>
              <w:t>Shen T1, Litokol K17, Ceresit CM11 տեխնիկական բնութագիրը "Բաղադրությունը՝ ցեմենտային հիմքով չոր խառնուրդ՝ պոլիմերային հավելանյութերով · Նպատակային օգտագործում՝ ներքին աշխատանքների համար, կերամիկա, քար, խճաքար, բետոն, գաջ, բլոկ · Փաթեթավորում՝ չափածրարված թղթե պարկերով առավելագույնը 25 կգ: · Shen T1, Litokol K17, Ceresit CM11 Պիտանելիության ժամկետը՝ նվազագույնը 5 ամիս ապրանքի մատակարարման օրվանից:</w:t>
            </w:r>
          </w:p>
        </w:tc>
        <w:tc>
          <w:tcPr>
            <w:tcW w:w="2208" w:type="dxa"/>
            <w:vAlign w:val="center"/>
          </w:tcPr>
          <w:p w14:paraId="0CE995CB" w14:textId="144E0B5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184" w:type="dxa"/>
            <w:vAlign w:val="center"/>
          </w:tcPr>
          <w:p w14:paraId="78243222" w14:textId="421A716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25,000.00</w:t>
            </w:r>
          </w:p>
        </w:tc>
      </w:tr>
      <w:tr w:rsidR="00A51CEF" w:rsidRPr="006D3F2C" w14:paraId="066B68F9" w14:textId="77777777" w:rsidTr="00A51CEF">
        <w:tc>
          <w:tcPr>
            <w:tcW w:w="1165" w:type="dxa"/>
            <w:vAlign w:val="center"/>
          </w:tcPr>
          <w:p w14:paraId="4A7DAC1D" w14:textId="5DBB03CB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065" w:type="dxa"/>
            <w:vAlign w:val="center"/>
          </w:tcPr>
          <w:p w14:paraId="44992194" w14:textId="4FE8ACD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սկոչ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թղթի</w:t>
            </w:r>
            <w:proofErr w:type="spellEnd"/>
          </w:p>
        </w:tc>
        <w:tc>
          <w:tcPr>
            <w:tcW w:w="7030" w:type="dxa"/>
            <w:vAlign w:val="center"/>
          </w:tcPr>
          <w:p w14:paraId="0E8587C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Նյութը՝ բարձրորակ թղթի հիմք՝ նախատեսված ներկման և պաշտպանման աշխատանքների համար, շերտ՝ կաուչուկային կամ ակրիլային հիմքով, հեշտ հեռացվող, չի թողնում մնացորդներ։</w:t>
            </w:r>
          </w:p>
          <w:p w14:paraId="33B6CDC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Չափեր՝ լայնություն՝ 50 մմ, երկարություն՝ 40–50 մ:</w:t>
            </w:r>
          </w:p>
          <w:p w14:paraId="07007DF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Գույնը սպիտակ։</w:t>
            </w:r>
          </w:p>
          <w:p w14:paraId="5240C17B" w14:textId="38ED5B8D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Կիրառման ոլորտներ՝ ներկման, շինարարության, մեքենաշինության և հարդարման աշխատանքներ:</w:t>
            </w:r>
          </w:p>
        </w:tc>
        <w:tc>
          <w:tcPr>
            <w:tcW w:w="2208" w:type="dxa"/>
            <w:vAlign w:val="center"/>
          </w:tcPr>
          <w:p w14:paraId="194B6992" w14:textId="51E8294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7D1DD05D" w14:textId="5A928FE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350.00</w:t>
            </w:r>
          </w:p>
        </w:tc>
      </w:tr>
      <w:tr w:rsidR="00A51CEF" w:rsidRPr="006D3F2C" w14:paraId="6DB2C311" w14:textId="77777777" w:rsidTr="00A51CEF">
        <w:tc>
          <w:tcPr>
            <w:tcW w:w="1165" w:type="dxa"/>
            <w:vAlign w:val="center"/>
          </w:tcPr>
          <w:p w14:paraId="7EEC0B62" w14:textId="152E0ED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065" w:type="dxa"/>
            <w:vAlign w:val="center"/>
          </w:tcPr>
          <w:p w14:paraId="2FA280F6" w14:textId="4985029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</w:p>
        </w:tc>
        <w:tc>
          <w:tcPr>
            <w:tcW w:w="7030" w:type="dxa"/>
            <w:vAlign w:val="center"/>
          </w:tcPr>
          <w:p w14:paraId="282EEAC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Տեսակ՝ բազմաֆունկցիոնալ թափանցիկ սիլիկոն</w:t>
            </w:r>
          </w:p>
          <w:p w14:paraId="2AF0A05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Հիմնական բաղադրիչներ:</w:t>
            </w:r>
          </w:p>
          <w:p w14:paraId="6C4311B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Սիլիկոնային խեժ, պլաստիկացուցիչներ</w:t>
            </w:r>
          </w:p>
          <w:p w14:paraId="640BDF4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Նպատակային կիրառություն:</w:t>
            </w:r>
          </w:p>
          <w:p w14:paraId="3682081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Մետաղի, ապակու, փայտի, պոլիմերային և ծավալվող մակերեսների ամրացում</w:t>
            </w:r>
          </w:p>
          <w:p w14:paraId="357DAEB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Տեղադրման, հատումների, ճաքերի հերմետիկացում ներքին և արտաքին միջավայրում</w:t>
            </w:r>
          </w:p>
          <w:p w14:paraId="31A4006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Լվացվող և ջրադիմացկունություն մինչև -40-ից +180°C</w:t>
            </w:r>
          </w:p>
          <w:p w14:paraId="7BAFBD5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АКFIX,  Soudal, Tytan Professional կամ Henkel Ceresit CS 25:</w:t>
            </w:r>
          </w:p>
          <w:p w14:paraId="407DB71F" w14:textId="20008C1A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Պիտանելիության ժամկետը՝ նվազագույնը 10 ամիս ապրանքի մատակարարման օրվանից:</w:t>
            </w:r>
          </w:p>
        </w:tc>
        <w:tc>
          <w:tcPr>
            <w:tcW w:w="2208" w:type="dxa"/>
            <w:vAlign w:val="center"/>
          </w:tcPr>
          <w:p w14:paraId="31E6F84E" w14:textId="61DCD61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lastRenderedPageBreak/>
              <w:t>կգ</w:t>
            </w:r>
            <w:proofErr w:type="spellEnd"/>
          </w:p>
        </w:tc>
        <w:tc>
          <w:tcPr>
            <w:tcW w:w="2184" w:type="dxa"/>
            <w:vAlign w:val="center"/>
          </w:tcPr>
          <w:p w14:paraId="04D08C3A" w14:textId="7947AFE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56.00</w:t>
            </w:r>
          </w:p>
        </w:tc>
      </w:tr>
      <w:tr w:rsidR="00A51CEF" w:rsidRPr="006D3F2C" w14:paraId="60D1812A" w14:textId="77777777" w:rsidTr="00A51CEF">
        <w:tc>
          <w:tcPr>
            <w:tcW w:w="1165" w:type="dxa"/>
            <w:vAlign w:val="center"/>
          </w:tcPr>
          <w:p w14:paraId="0F8704AE" w14:textId="0836AD0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065" w:type="dxa"/>
            <w:vAlign w:val="center"/>
          </w:tcPr>
          <w:p w14:paraId="38D586EC" w14:textId="4AE5C4C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</w:p>
        </w:tc>
        <w:tc>
          <w:tcPr>
            <w:tcW w:w="7030" w:type="dxa"/>
            <w:vAlign w:val="center"/>
          </w:tcPr>
          <w:p w14:paraId="5106CB2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Տեսակ՝ բազմաֆունկցիոնալ սպիտակ սիլիկոն</w:t>
            </w:r>
          </w:p>
          <w:p w14:paraId="0CACB8D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Հիմնական բաղադրիչներ:</w:t>
            </w:r>
          </w:p>
          <w:p w14:paraId="593CCF6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Սիլիկոնային խեժ, պլաստիկացուցիչներ</w:t>
            </w:r>
          </w:p>
          <w:p w14:paraId="0CEC6E9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Նպատակային կիրառություն:</w:t>
            </w:r>
          </w:p>
          <w:p w14:paraId="655B731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Մետաղի, ապակու, փայտի, պոլիմերային և ծավալվող մակերեսների ամրացում</w:t>
            </w:r>
          </w:p>
          <w:p w14:paraId="005B2A3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Տեղադրման, հատումների, ճաքերի հերմետիկացում ներքին և արտաքին միջավայրում</w:t>
            </w:r>
          </w:p>
          <w:p w14:paraId="446EAF2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Լվացվող և ջրադիմացկունություն մինչև -40-ից +180°C</w:t>
            </w:r>
          </w:p>
          <w:p w14:paraId="49CB3C1C" w14:textId="65418591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АКFIX,  Soudal, Tytan Professional կամ Henkel Ceresit CS 25:</w:t>
            </w:r>
          </w:p>
        </w:tc>
        <w:tc>
          <w:tcPr>
            <w:tcW w:w="2208" w:type="dxa"/>
            <w:vAlign w:val="center"/>
          </w:tcPr>
          <w:p w14:paraId="14CDE128" w14:textId="4C90FBA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184" w:type="dxa"/>
            <w:vAlign w:val="center"/>
          </w:tcPr>
          <w:p w14:paraId="39436CFC" w14:textId="5F38BF2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28.00</w:t>
            </w:r>
          </w:p>
        </w:tc>
      </w:tr>
      <w:tr w:rsidR="00A51CEF" w:rsidRPr="006D3F2C" w14:paraId="130468A7" w14:textId="77777777" w:rsidTr="00A51CEF">
        <w:tc>
          <w:tcPr>
            <w:tcW w:w="1165" w:type="dxa"/>
            <w:vAlign w:val="center"/>
          </w:tcPr>
          <w:p w14:paraId="1070557F" w14:textId="6F3A50E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065" w:type="dxa"/>
            <w:vAlign w:val="center"/>
          </w:tcPr>
          <w:p w14:paraId="61A1675B" w14:textId="7510AC3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7030" w:type="dxa"/>
            <w:vAlign w:val="center"/>
          </w:tcPr>
          <w:p w14:paraId="408C9113" w14:textId="17ACD995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Կարտոն (ստվարաթուղթ) ռուլոնով՝ մեկ հատը 8 կգ, 30 քմ +-5%</w:t>
            </w:r>
          </w:p>
        </w:tc>
        <w:tc>
          <w:tcPr>
            <w:tcW w:w="2208" w:type="dxa"/>
            <w:vAlign w:val="center"/>
          </w:tcPr>
          <w:p w14:paraId="6BA6589F" w14:textId="2B79FB1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67A2B9FB" w14:textId="415157A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150.00</w:t>
            </w:r>
          </w:p>
        </w:tc>
      </w:tr>
      <w:tr w:rsidR="00A51CEF" w:rsidRPr="006D3F2C" w14:paraId="5B42D0EB" w14:textId="77777777" w:rsidTr="00A51CEF">
        <w:tc>
          <w:tcPr>
            <w:tcW w:w="1165" w:type="dxa"/>
            <w:vAlign w:val="center"/>
          </w:tcPr>
          <w:p w14:paraId="74FDC62D" w14:textId="688664D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065" w:type="dxa"/>
            <w:vAlign w:val="center"/>
          </w:tcPr>
          <w:p w14:paraId="2C17285D" w14:textId="1297FE5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վրձին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ներկարարական</w:t>
            </w:r>
            <w:proofErr w:type="spellEnd"/>
          </w:p>
        </w:tc>
        <w:tc>
          <w:tcPr>
            <w:tcW w:w="7030" w:type="dxa"/>
            <w:vAlign w:val="center"/>
          </w:tcPr>
          <w:p w14:paraId="46A8B158" w14:textId="7F0A1144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Վրձին ներկարարական աշխատանքների համար -տափակ (կլոր), լայնությունը.՝ 5 սմ,  նմուշը նախապես համաձայնեցնել պատվիրատուի հետ:</w:t>
            </w:r>
          </w:p>
        </w:tc>
        <w:tc>
          <w:tcPr>
            <w:tcW w:w="2208" w:type="dxa"/>
            <w:vAlign w:val="center"/>
          </w:tcPr>
          <w:p w14:paraId="50A866B1" w14:textId="4931BA1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67787974" w14:textId="7944C4C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</w:tr>
      <w:tr w:rsidR="00A51CEF" w:rsidRPr="006D3F2C" w14:paraId="2C7AF24A" w14:textId="77777777" w:rsidTr="00A51CEF">
        <w:tc>
          <w:tcPr>
            <w:tcW w:w="1165" w:type="dxa"/>
            <w:vAlign w:val="center"/>
          </w:tcPr>
          <w:p w14:paraId="5E3E2387" w14:textId="1209D41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065" w:type="dxa"/>
            <w:vAlign w:val="center"/>
          </w:tcPr>
          <w:p w14:paraId="776472BB" w14:textId="14BD561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վրձին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ներկարարական</w:t>
            </w:r>
            <w:proofErr w:type="spellEnd"/>
          </w:p>
        </w:tc>
        <w:tc>
          <w:tcPr>
            <w:tcW w:w="7030" w:type="dxa"/>
            <w:vAlign w:val="center"/>
          </w:tcPr>
          <w:p w14:paraId="10E5E177" w14:textId="2E8E9848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Վրձին ներկարարական աշխատանքների համար -տափակ (կլոր), լայնությունը.՝ 7 սմ,  նմուշը նախապես համաձայնեցնել պատվիրատուի հետ:</w:t>
            </w:r>
          </w:p>
        </w:tc>
        <w:tc>
          <w:tcPr>
            <w:tcW w:w="2208" w:type="dxa"/>
            <w:vAlign w:val="center"/>
          </w:tcPr>
          <w:p w14:paraId="5E074987" w14:textId="15A3F7A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589C9BD4" w14:textId="7117186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</w:tr>
      <w:tr w:rsidR="00A51CEF" w:rsidRPr="006D3F2C" w14:paraId="2A6A3E5D" w14:textId="77777777" w:rsidTr="00A51CEF">
        <w:tc>
          <w:tcPr>
            <w:tcW w:w="1165" w:type="dxa"/>
            <w:vAlign w:val="center"/>
          </w:tcPr>
          <w:p w14:paraId="7BBAA7E4" w14:textId="77777777" w:rsidR="00A51CEF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  <w:p w14:paraId="38807900" w14:textId="3211035B" w:rsidR="00A51CEF" w:rsidRPr="006D3F2C" w:rsidRDefault="00A51CEF" w:rsidP="00690077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65" w:type="dxa"/>
            <w:vAlign w:val="center"/>
          </w:tcPr>
          <w:p w14:paraId="048B78F7" w14:textId="2FC1F8C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ջրամեկուսիչ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նյութեր</w:t>
            </w:r>
            <w:proofErr w:type="spellEnd"/>
          </w:p>
        </w:tc>
        <w:tc>
          <w:tcPr>
            <w:tcW w:w="7030" w:type="dxa"/>
            <w:vAlign w:val="center"/>
          </w:tcPr>
          <w:p w14:paraId="61B4BED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Ջրատար խողովակների սեղմ միացումների, մետաղական պտուտակային միացումների ջրամեկուսացման համար</w:t>
            </w:r>
          </w:p>
          <w:p w14:paraId="6E0A00D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կոմպլեկտը ներառում է՝</w:t>
            </w:r>
          </w:p>
          <w:p w14:paraId="10D0186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Բնական կամ տեխնիկական ծագման մազ պակլի կապոց՝</w:t>
            </w:r>
          </w:p>
          <w:p w14:paraId="33AED330" w14:textId="1A459DB6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Հերմետիկ պաստա 20 գ՝ հատուկ մշակված խեժային բաղադրությամբ, խթանում է մազ պակլի կպչունությունը և ամրությունը, կանխում է ջրի արտահոսքը՝ բարձր ճնշման պայմաններում</w:t>
            </w:r>
          </w:p>
        </w:tc>
        <w:tc>
          <w:tcPr>
            <w:tcW w:w="2208" w:type="dxa"/>
            <w:vAlign w:val="center"/>
          </w:tcPr>
          <w:p w14:paraId="54E89847" w14:textId="0EC9868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7A26AC56" w14:textId="2AF9237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</w:tr>
      <w:tr w:rsidR="00A51CEF" w:rsidRPr="006D3F2C" w14:paraId="164C90B7" w14:textId="77777777" w:rsidTr="00A51CEF">
        <w:tc>
          <w:tcPr>
            <w:tcW w:w="1165" w:type="dxa"/>
            <w:vAlign w:val="center"/>
          </w:tcPr>
          <w:p w14:paraId="0089F937" w14:textId="05627A2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065" w:type="dxa"/>
            <w:vAlign w:val="center"/>
          </w:tcPr>
          <w:p w14:paraId="6E0E59EF" w14:textId="3FFB3AC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482A56F2" w14:textId="253B8460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խողովակ, սպիտակ գույնի, ալյումինե թաղանթով, տրամագիծը՝ 40մմ</w:t>
            </w:r>
          </w:p>
        </w:tc>
        <w:tc>
          <w:tcPr>
            <w:tcW w:w="2208" w:type="dxa"/>
            <w:vAlign w:val="center"/>
          </w:tcPr>
          <w:p w14:paraId="1B5662F3" w14:textId="0238E78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5C1ECBD5" w14:textId="6B79952B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0C74F846" w14:textId="77777777" w:rsidTr="00A51CEF">
        <w:tc>
          <w:tcPr>
            <w:tcW w:w="1165" w:type="dxa"/>
            <w:vAlign w:val="center"/>
          </w:tcPr>
          <w:p w14:paraId="690209A4" w14:textId="137AC8D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065" w:type="dxa"/>
            <w:vAlign w:val="center"/>
          </w:tcPr>
          <w:p w14:paraId="1EE0594C" w14:textId="4C96885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0E38C647" w14:textId="7A642CE6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խողովակ, սպիտակ գույնի, ալյումինե թաղանթով, տրամագիծը՝ 25մմ</w:t>
            </w:r>
          </w:p>
        </w:tc>
        <w:tc>
          <w:tcPr>
            <w:tcW w:w="2208" w:type="dxa"/>
            <w:vAlign w:val="center"/>
          </w:tcPr>
          <w:p w14:paraId="331B4246" w14:textId="6C90240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37CA3EE9" w14:textId="30B77E3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</w:tr>
      <w:tr w:rsidR="00A51CEF" w:rsidRPr="006D3F2C" w14:paraId="020FDE8C" w14:textId="77777777" w:rsidTr="00A51CEF">
        <w:tc>
          <w:tcPr>
            <w:tcW w:w="1165" w:type="dxa"/>
            <w:vAlign w:val="center"/>
          </w:tcPr>
          <w:p w14:paraId="61ED5F86" w14:textId="4FEF5B1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065" w:type="dxa"/>
            <w:vAlign w:val="center"/>
          </w:tcPr>
          <w:p w14:paraId="5042D510" w14:textId="3EDA989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6A768154" w14:textId="5724E725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խողովակ, սպիտակ գույնի, ալյումինե թաղանթով, տրամագիծը՝ 20մմ</w:t>
            </w:r>
          </w:p>
        </w:tc>
        <w:tc>
          <w:tcPr>
            <w:tcW w:w="2208" w:type="dxa"/>
            <w:vAlign w:val="center"/>
          </w:tcPr>
          <w:p w14:paraId="5F4C51B3" w14:textId="4196586B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0DE7263C" w14:textId="52435C6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432.00</w:t>
            </w:r>
          </w:p>
        </w:tc>
      </w:tr>
      <w:tr w:rsidR="00A51CEF" w:rsidRPr="006D3F2C" w14:paraId="6E58A128" w14:textId="77777777" w:rsidTr="00A51CEF">
        <w:tc>
          <w:tcPr>
            <w:tcW w:w="1165" w:type="dxa"/>
            <w:vAlign w:val="center"/>
          </w:tcPr>
          <w:p w14:paraId="3A775920" w14:textId="2F75714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065" w:type="dxa"/>
            <w:vAlign w:val="center"/>
          </w:tcPr>
          <w:p w14:paraId="7D253169" w14:textId="13C34FD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53E4E73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d=150մմ  L=2մ, </w:t>
            </w:r>
          </w:p>
          <w:p w14:paraId="0FA3033C" w14:textId="0F87E15C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7BBFC9C5" w14:textId="55FA11F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07AC7485" w14:textId="3A44AD2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7E2A0F1A" w14:textId="77777777" w:rsidTr="00A51CEF">
        <w:tc>
          <w:tcPr>
            <w:tcW w:w="1165" w:type="dxa"/>
            <w:vAlign w:val="center"/>
          </w:tcPr>
          <w:p w14:paraId="6B0C5496" w14:textId="4770D02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065" w:type="dxa"/>
            <w:vAlign w:val="center"/>
          </w:tcPr>
          <w:p w14:paraId="7CD6240B" w14:textId="787A6DB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680067A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d=110մմ  L=1.5մ, </w:t>
            </w:r>
          </w:p>
          <w:p w14:paraId="53160058" w14:textId="72966A08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0E180192" w14:textId="3302B1E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4A00EA19" w14:textId="4FAADC0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81.00</w:t>
            </w:r>
          </w:p>
        </w:tc>
      </w:tr>
      <w:tr w:rsidR="00A51CEF" w:rsidRPr="006D3F2C" w14:paraId="736116BF" w14:textId="77777777" w:rsidTr="00A51CEF">
        <w:tc>
          <w:tcPr>
            <w:tcW w:w="1165" w:type="dxa"/>
            <w:vAlign w:val="center"/>
          </w:tcPr>
          <w:p w14:paraId="35CB3A5F" w14:textId="252DCE1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2065" w:type="dxa"/>
            <w:vAlign w:val="center"/>
          </w:tcPr>
          <w:p w14:paraId="111AD262" w14:textId="785AFFC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1576FC3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d=110մմ  L=2մ, </w:t>
            </w:r>
          </w:p>
          <w:p w14:paraId="508B1505" w14:textId="10B78954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02B237BD" w14:textId="1B17626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0A10F5C0" w14:textId="3D3A0AF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0F3CE7E0" w14:textId="77777777" w:rsidTr="00A51CEF">
        <w:tc>
          <w:tcPr>
            <w:tcW w:w="1165" w:type="dxa"/>
            <w:vAlign w:val="center"/>
          </w:tcPr>
          <w:p w14:paraId="4ECA5CD8" w14:textId="14E9499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065" w:type="dxa"/>
            <w:vAlign w:val="center"/>
          </w:tcPr>
          <w:p w14:paraId="6F51B87A" w14:textId="17729F6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7F1AC3D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d=110մմ  L=0.5մ, </w:t>
            </w:r>
          </w:p>
          <w:p w14:paraId="44589C84" w14:textId="40D88971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167949D3" w14:textId="16BAE6D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4611DD46" w14:textId="57BB673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27.00</w:t>
            </w:r>
          </w:p>
        </w:tc>
      </w:tr>
      <w:tr w:rsidR="00A51CEF" w:rsidRPr="006D3F2C" w14:paraId="6C0AF926" w14:textId="77777777" w:rsidTr="00A51CEF">
        <w:tc>
          <w:tcPr>
            <w:tcW w:w="1165" w:type="dxa"/>
            <w:vAlign w:val="center"/>
          </w:tcPr>
          <w:p w14:paraId="605CDD2F" w14:textId="2DAAAB5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21</w:t>
            </w:r>
          </w:p>
        </w:tc>
        <w:tc>
          <w:tcPr>
            <w:tcW w:w="2065" w:type="dxa"/>
            <w:vAlign w:val="center"/>
          </w:tcPr>
          <w:p w14:paraId="1B3B885E" w14:textId="1A819C3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46C47D9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d=110մմ  L=1մ, </w:t>
            </w:r>
          </w:p>
          <w:p w14:paraId="659E340E" w14:textId="7B13E31F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013FF114" w14:textId="288CE79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0D1046A3" w14:textId="5A28DE3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</w:tr>
      <w:tr w:rsidR="00A51CEF" w:rsidRPr="006D3F2C" w14:paraId="6C81A71D" w14:textId="77777777" w:rsidTr="00A51CEF">
        <w:tc>
          <w:tcPr>
            <w:tcW w:w="1165" w:type="dxa"/>
            <w:vAlign w:val="center"/>
          </w:tcPr>
          <w:p w14:paraId="39A1D13D" w14:textId="4CC439CB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2065" w:type="dxa"/>
            <w:vAlign w:val="center"/>
          </w:tcPr>
          <w:p w14:paraId="3C3D28E4" w14:textId="6B33FCD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18BC0B7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d=50մմ  L=1մ, </w:t>
            </w:r>
          </w:p>
          <w:p w14:paraId="0FE4E54F" w14:textId="01117948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5B3DBA80" w14:textId="2CF5885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6A28A02E" w14:textId="07291D6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</w:tr>
      <w:tr w:rsidR="00A51CEF" w:rsidRPr="006D3F2C" w14:paraId="4ED79EA2" w14:textId="77777777" w:rsidTr="00A51CEF">
        <w:tc>
          <w:tcPr>
            <w:tcW w:w="1165" w:type="dxa"/>
            <w:vAlign w:val="center"/>
          </w:tcPr>
          <w:p w14:paraId="00844EA7" w14:textId="13D7204B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2065" w:type="dxa"/>
            <w:vAlign w:val="center"/>
          </w:tcPr>
          <w:p w14:paraId="3F14BCAA" w14:textId="1B4A0E5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1FA5999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d=50մմ  L=0.5մ, </w:t>
            </w:r>
          </w:p>
          <w:p w14:paraId="6ECA019B" w14:textId="2F01659C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56AC8634" w14:textId="548A8C2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33A557AD" w14:textId="24F3FFA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42B04DE5" w14:textId="77777777" w:rsidTr="00A51CEF">
        <w:tc>
          <w:tcPr>
            <w:tcW w:w="1165" w:type="dxa"/>
            <w:vAlign w:val="center"/>
          </w:tcPr>
          <w:p w14:paraId="638AFD24" w14:textId="4802AF5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2065" w:type="dxa"/>
            <w:vAlign w:val="center"/>
          </w:tcPr>
          <w:p w14:paraId="446C8B9F" w14:textId="524E0C6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7030" w:type="dxa"/>
            <w:vAlign w:val="center"/>
          </w:tcPr>
          <w:p w14:paraId="0FC274E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Պվք խողովակ պատը՝ 3մմ, d=50մմ  L=2մ, </w:t>
            </w:r>
          </w:p>
          <w:p w14:paraId="661E47AF" w14:textId="320B9FF4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 Polytape PVC Pipe,  Polytape PVC Pipe կամ  Valtec PVC Pipe</w:t>
            </w:r>
          </w:p>
        </w:tc>
        <w:tc>
          <w:tcPr>
            <w:tcW w:w="2208" w:type="dxa"/>
            <w:vAlign w:val="center"/>
          </w:tcPr>
          <w:p w14:paraId="32B0FD36" w14:textId="586B7D2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2184" w:type="dxa"/>
            <w:vAlign w:val="center"/>
          </w:tcPr>
          <w:p w14:paraId="4AEEC507" w14:textId="2B33246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08235672" w14:textId="77777777" w:rsidTr="00A51CEF">
        <w:tc>
          <w:tcPr>
            <w:tcW w:w="1165" w:type="dxa"/>
            <w:vAlign w:val="center"/>
          </w:tcPr>
          <w:p w14:paraId="5E471392" w14:textId="0C39794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2065" w:type="dxa"/>
            <w:vAlign w:val="center"/>
          </w:tcPr>
          <w:p w14:paraId="7B13B512" w14:textId="27464D6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624A495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90° անկյուն, սպիտակ գույն, d=25x25 մմ</w:t>
            </w:r>
          </w:p>
          <w:p w14:paraId="56EC6DE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Նյութ՝ բարձրորակ պոլիպրոպիլեն (PP-R), ջերմակայուն մինչև +95°C</w:t>
            </w:r>
          </w:p>
          <w:p w14:paraId="474185A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Ճնշման դիմադրություն՝ PN20</w:t>
            </w:r>
          </w:p>
          <w:p w14:paraId="37B0EA6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Տեղադրում՝ եռակցում</w:t>
            </w:r>
          </w:p>
          <w:p w14:paraId="67C6B296" w14:textId="191D34A2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 կամ VALTEC</w:t>
            </w:r>
          </w:p>
        </w:tc>
        <w:tc>
          <w:tcPr>
            <w:tcW w:w="2208" w:type="dxa"/>
            <w:vAlign w:val="center"/>
          </w:tcPr>
          <w:p w14:paraId="4CBE0992" w14:textId="7E666A2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31820127" w14:textId="046359C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</w:tr>
      <w:tr w:rsidR="00A51CEF" w:rsidRPr="006D3F2C" w14:paraId="09A1FDB3" w14:textId="77777777" w:rsidTr="00A51CEF">
        <w:tc>
          <w:tcPr>
            <w:tcW w:w="1165" w:type="dxa"/>
            <w:vAlign w:val="center"/>
          </w:tcPr>
          <w:p w14:paraId="6FD8BA39" w14:textId="239B0EF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2065" w:type="dxa"/>
            <w:vAlign w:val="center"/>
          </w:tcPr>
          <w:p w14:paraId="7BE7CE6C" w14:textId="61DB884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14F7FF0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45° անկյուն, սպիտակ գույն, d=25x25 մմ</w:t>
            </w:r>
          </w:p>
          <w:p w14:paraId="08FF282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Նյութ՝ բարձրորակ պոլիպրոպիլեն (PP-R), ջերմակայուն մինչև +95°C</w:t>
            </w:r>
          </w:p>
          <w:p w14:paraId="3FB32E2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Ճնշման դիմադրություն՝ PN20</w:t>
            </w:r>
          </w:p>
          <w:p w14:paraId="57FDDEB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Տեղադրում՝ եռակցում</w:t>
            </w:r>
          </w:p>
          <w:p w14:paraId="686D1869" w14:textId="4156D353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 կամ VALTEC:</w:t>
            </w:r>
          </w:p>
        </w:tc>
        <w:tc>
          <w:tcPr>
            <w:tcW w:w="2208" w:type="dxa"/>
            <w:vAlign w:val="center"/>
          </w:tcPr>
          <w:p w14:paraId="3C4E7027" w14:textId="0C489C3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2831533F" w14:textId="52C0482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3FD8EF38" w14:textId="77777777" w:rsidTr="00A51CEF">
        <w:tc>
          <w:tcPr>
            <w:tcW w:w="1165" w:type="dxa"/>
            <w:vAlign w:val="center"/>
          </w:tcPr>
          <w:p w14:paraId="2D9EA544" w14:textId="296E41B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2065" w:type="dxa"/>
            <w:vAlign w:val="center"/>
          </w:tcPr>
          <w:p w14:paraId="684F856E" w14:textId="5A9C67D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7A8E7CC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անցում՝ արտաքին պարուրակով՝ նախատեսված ջրատար համակարգերում օգտագործման համար։</w:t>
            </w:r>
          </w:p>
          <w:p w14:paraId="4756906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Տեսակը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Անցում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муфта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5EED8CD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կողմեր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պոլիպրոպիլենային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տաք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եռակցվող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),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երկրորդ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արտաքին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մետաղական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պարուրակով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A41D9E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Տրամագիծ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"x25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B50F75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Գույնը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</w:t>
            </w:r>
          </w:p>
          <w:p w14:paraId="5C2D939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Ճնշման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PN20</w:t>
            </w:r>
          </w:p>
          <w:p w14:paraId="5B837FD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Ջերմաստիճանի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մինչև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C</w:t>
            </w:r>
          </w:p>
          <w:p w14:paraId="3A36E3CA" w14:textId="5ECC243C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kaldo, FV Plast,  VALTEC կամ  Wavin Ekoplastik</w:t>
            </w:r>
          </w:p>
        </w:tc>
        <w:tc>
          <w:tcPr>
            <w:tcW w:w="2208" w:type="dxa"/>
            <w:vAlign w:val="center"/>
          </w:tcPr>
          <w:p w14:paraId="66CD9E2A" w14:textId="47BFBB8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79398CAB" w14:textId="43E799E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1908CAB7" w14:textId="77777777" w:rsidTr="00A51CEF">
        <w:tc>
          <w:tcPr>
            <w:tcW w:w="1165" w:type="dxa"/>
            <w:vAlign w:val="center"/>
          </w:tcPr>
          <w:p w14:paraId="72ED6CF2" w14:textId="094B598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2065" w:type="dxa"/>
            <w:vAlign w:val="center"/>
          </w:tcPr>
          <w:p w14:paraId="27CF641A" w14:textId="4537761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511F05E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անցում (ամերիկանկա)՝ արտաքին պարուրակով՝ իրարից մասնատվող՝ նախատեսված ջրատար համակարգերում օգտագործման համար։</w:t>
            </w:r>
          </w:p>
          <w:p w14:paraId="2E31E1C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Տեսակը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Անցում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муфта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4AB07DD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կողմեր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պոլիպրոպիլենային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տաք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եռակցվող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),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երկրորդ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արտաքին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մետաղական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առանձնացվող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պարուրակով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FD8916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Տրամագիծ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"x25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24FC0C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Գույնը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</w:t>
            </w:r>
          </w:p>
          <w:p w14:paraId="28A3D63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Ճնշման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PN20</w:t>
            </w:r>
          </w:p>
          <w:p w14:paraId="305E6EE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Ջերմաստիճանի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մինչև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C</w:t>
            </w:r>
          </w:p>
          <w:p w14:paraId="197977F4" w14:textId="31D142C0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kaldo, FV Plast,  VALTEC կամ  Wavin Ekoplastik</w:t>
            </w:r>
          </w:p>
        </w:tc>
        <w:tc>
          <w:tcPr>
            <w:tcW w:w="2208" w:type="dxa"/>
            <w:vAlign w:val="center"/>
          </w:tcPr>
          <w:p w14:paraId="63FB7ED1" w14:textId="0FEC90F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423CF416" w14:textId="79B1B8A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44EFAD66" w14:textId="77777777" w:rsidTr="00A51CEF">
        <w:tc>
          <w:tcPr>
            <w:tcW w:w="1165" w:type="dxa"/>
            <w:vAlign w:val="center"/>
          </w:tcPr>
          <w:p w14:paraId="41561650" w14:textId="5B55649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2065" w:type="dxa"/>
            <w:vAlign w:val="center"/>
          </w:tcPr>
          <w:p w14:paraId="63623508" w14:textId="1A33F7B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1EA2CADD" w14:textId="45F2C9BC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անցում՝ սպիտակ գույնի, երկու կողմերը տաք եռակցվող</w:t>
            </w:r>
          </w:p>
        </w:tc>
        <w:tc>
          <w:tcPr>
            <w:tcW w:w="2208" w:type="dxa"/>
            <w:vAlign w:val="center"/>
          </w:tcPr>
          <w:p w14:paraId="664D44EB" w14:textId="272B046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3D59D3E6" w14:textId="3EA477B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6ED53E51" w14:textId="77777777" w:rsidTr="00A51CEF">
        <w:tc>
          <w:tcPr>
            <w:tcW w:w="1165" w:type="dxa"/>
            <w:vAlign w:val="center"/>
          </w:tcPr>
          <w:p w14:paraId="72079530" w14:textId="489C44B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2065" w:type="dxa"/>
            <w:vAlign w:val="center"/>
          </w:tcPr>
          <w:p w14:paraId="1B9B6F4A" w14:textId="6D43CAE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7BDE338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անկյուն, սպիտակ գույն, 20x20 մմ, 90</w:t>
            </w:r>
          </w:p>
          <w:p w14:paraId="166C100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Նյութ՝ բարձրորակ պոլիպրոպիլեն (PP-R)</w:t>
            </w:r>
          </w:p>
          <w:p w14:paraId="4AAF766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Ճնշման դիմադրություն՝ PN20</w:t>
            </w:r>
          </w:p>
          <w:p w14:paraId="485DCDB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Օգտագործում՝ սառը և տաք ջուր, ջեռուցման ցանցեր</w:t>
            </w:r>
          </w:p>
          <w:p w14:paraId="51A9DB3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Տեղադրման եղանակ՝ եռակցում</w:t>
            </w:r>
          </w:p>
          <w:p w14:paraId="27F34F58" w14:textId="7C4ACE59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 կամ VALTEC</w:t>
            </w:r>
          </w:p>
        </w:tc>
        <w:tc>
          <w:tcPr>
            <w:tcW w:w="2208" w:type="dxa"/>
            <w:vAlign w:val="center"/>
          </w:tcPr>
          <w:p w14:paraId="3C37B504" w14:textId="510FA73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40283052" w14:textId="027DF7A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810.00</w:t>
            </w:r>
          </w:p>
        </w:tc>
      </w:tr>
      <w:tr w:rsidR="00A51CEF" w:rsidRPr="006D3F2C" w14:paraId="294CA8AD" w14:textId="77777777" w:rsidTr="00A51CEF">
        <w:tc>
          <w:tcPr>
            <w:tcW w:w="1165" w:type="dxa"/>
            <w:vAlign w:val="center"/>
          </w:tcPr>
          <w:p w14:paraId="7377158B" w14:textId="3944D25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2065" w:type="dxa"/>
            <w:vAlign w:val="center"/>
          </w:tcPr>
          <w:p w14:paraId="3E0AD24E" w14:textId="76ACA28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0609ECF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անկյուն, սպիտակ գույն, 20x20 մմ, 45</w:t>
            </w:r>
          </w:p>
          <w:p w14:paraId="45D3EF0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Նյութ՝ բարձրորակ պոլիպրոպիլեն (PP-R)</w:t>
            </w:r>
          </w:p>
          <w:p w14:paraId="6E85EE0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Ճնշման դիմադրություն՝ PN20</w:t>
            </w:r>
          </w:p>
          <w:p w14:paraId="230A7B5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Օգտագործում՝ սառը և տաք ջուր, ջեռուցման ցանցեր</w:t>
            </w:r>
          </w:p>
          <w:p w14:paraId="642B3E0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Տեղադրման եղանակ՝ եռակցում</w:t>
            </w:r>
          </w:p>
          <w:p w14:paraId="3A8274BA" w14:textId="69F788ED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 կամ VALTEC</w:t>
            </w:r>
          </w:p>
        </w:tc>
        <w:tc>
          <w:tcPr>
            <w:tcW w:w="2208" w:type="dxa"/>
            <w:vAlign w:val="center"/>
          </w:tcPr>
          <w:p w14:paraId="39C4C788" w14:textId="432581A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4D277C94" w14:textId="40DE1BA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</w:tr>
      <w:tr w:rsidR="00A51CEF" w:rsidRPr="006D3F2C" w14:paraId="069D0169" w14:textId="77777777" w:rsidTr="00A51CEF">
        <w:tc>
          <w:tcPr>
            <w:tcW w:w="1165" w:type="dxa"/>
            <w:vAlign w:val="center"/>
          </w:tcPr>
          <w:p w14:paraId="0A702542" w14:textId="1EA3382B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2065" w:type="dxa"/>
            <w:vAlign w:val="center"/>
          </w:tcPr>
          <w:p w14:paraId="76E34C76" w14:textId="793992D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0B520070" w14:textId="67B07BE6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կորանցում, սպիտակ գույնի (կալաչ)</w:t>
            </w:r>
          </w:p>
        </w:tc>
        <w:tc>
          <w:tcPr>
            <w:tcW w:w="2208" w:type="dxa"/>
            <w:vAlign w:val="center"/>
          </w:tcPr>
          <w:p w14:paraId="63E789A6" w14:textId="0E01574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449891A7" w14:textId="3C28C4C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51023448" w14:textId="77777777" w:rsidTr="00A51CEF">
        <w:tc>
          <w:tcPr>
            <w:tcW w:w="1165" w:type="dxa"/>
            <w:vAlign w:val="center"/>
          </w:tcPr>
          <w:p w14:paraId="03683059" w14:textId="2124212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2065" w:type="dxa"/>
            <w:vAlign w:val="center"/>
          </w:tcPr>
          <w:p w14:paraId="5AAE5228" w14:textId="5D143AF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2EEE3E0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անկյուն՝ արտաքին պարուրակով՝ նախատեսված ջրատար համակարգերում օգտագործման համար։</w:t>
            </w:r>
          </w:p>
          <w:p w14:paraId="04CD506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Տեսակը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Անցում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муфта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5392676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կողմեր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պոլիպրոպիլենային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տաք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եռակցվող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),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երկրորդ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արտաքին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մետաղական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պարուրակով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296523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Տրամագիծ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20*1/2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BDC890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Գույնը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</w:t>
            </w:r>
          </w:p>
          <w:p w14:paraId="6681C03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Ճնշման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PN20</w:t>
            </w:r>
          </w:p>
          <w:p w14:paraId="1AB7BC5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Ջերմաստիճանի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մինչև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C</w:t>
            </w:r>
          </w:p>
          <w:p w14:paraId="4F138BB7" w14:textId="15C0746D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kaldo, FV Plast,  VALTEC կամ  Wavin Ekoplastik</w:t>
            </w:r>
          </w:p>
        </w:tc>
        <w:tc>
          <w:tcPr>
            <w:tcW w:w="2208" w:type="dxa"/>
            <w:vAlign w:val="center"/>
          </w:tcPr>
          <w:p w14:paraId="3BE3CCF6" w14:textId="513700B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2D3ADF45" w14:textId="19D5033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</w:tr>
      <w:tr w:rsidR="00A51CEF" w:rsidRPr="006D3F2C" w14:paraId="6705D7D2" w14:textId="77777777" w:rsidTr="00A51CEF">
        <w:tc>
          <w:tcPr>
            <w:tcW w:w="1165" w:type="dxa"/>
            <w:vAlign w:val="center"/>
          </w:tcPr>
          <w:p w14:paraId="389AEBF9" w14:textId="338FBB9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2065" w:type="dxa"/>
            <w:vAlign w:val="center"/>
          </w:tcPr>
          <w:p w14:paraId="50520959" w14:textId="1C62C39B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097734C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անկյուն՝ ներքին պարուրակով՝ նախատեսված ջրատար համակարգերում օգտագործման համար։</w:t>
            </w:r>
          </w:p>
          <w:p w14:paraId="3D30323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Տեսակը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Անցում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муфта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7D047C1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կողմեր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պոլիպրոպիլենային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տաք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եռակցվող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),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երկրորդ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ներքին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մետաղական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պարուրակով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018889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Տրամագիծ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20*1/2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83C0E3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Գույնը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</w:t>
            </w:r>
          </w:p>
          <w:p w14:paraId="72F9871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Ճնշման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PN20</w:t>
            </w:r>
          </w:p>
          <w:p w14:paraId="69C0E2B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Ջերմաստիճանի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մինչև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C</w:t>
            </w:r>
          </w:p>
          <w:p w14:paraId="2A5B8421" w14:textId="27C63A1C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kaldo, FV Plast,  VALTEC կամ  Wavin Ekoplastik</w:t>
            </w:r>
          </w:p>
        </w:tc>
        <w:tc>
          <w:tcPr>
            <w:tcW w:w="2208" w:type="dxa"/>
            <w:vAlign w:val="center"/>
          </w:tcPr>
          <w:p w14:paraId="13E8A335" w14:textId="112B323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5EC9EB17" w14:textId="723EE35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39309FA8" w14:textId="77777777" w:rsidTr="00A51CEF">
        <w:tc>
          <w:tcPr>
            <w:tcW w:w="1165" w:type="dxa"/>
            <w:vAlign w:val="center"/>
          </w:tcPr>
          <w:p w14:paraId="7B09A136" w14:textId="7CA7E05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2065" w:type="dxa"/>
            <w:vAlign w:val="center"/>
          </w:tcPr>
          <w:p w14:paraId="2E85AD81" w14:textId="6B0ADAF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028FEA6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անցում՝ արտաքին պարուրակով՝ նախատեսված ջրատար համակարգերում օգտագործման համար։</w:t>
            </w:r>
          </w:p>
          <w:p w14:paraId="66208E2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Տեսակը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Անցում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муфта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09FAE12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կողմեր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պոլիպրոպիլենային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տաք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եռակցվող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),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երկրորդ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արտաքին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մետաղական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պարուրակով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89CD50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Տրամագիծ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20*1/2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3A6814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Գույնը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</w:t>
            </w:r>
          </w:p>
          <w:p w14:paraId="15B98E8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Ճնշման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PN20</w:t>
            </w:r>
          </w:p>
          <w:p w14:paraId="0A9DAAD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Ջերմաստիճանի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մինչև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C</w:t>
            </w:r>
          </w:p>
          <w:p w14:paraId="3B7A83D0" w14:textId="5DAE91E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kaldo, FV Plast,  VALTEC կամ  Wavin Ekoplastik</w:t>
            </w:r>
          </w:p>
        </w:tc>
        <w:tc>
          <w:tcPr>
            <w:tcW w:w="2208" w:type="dxa"/>
            <w:vAlign w:val="center"/>
          </w:tcPr>
          <w:p w14:paraId="661F8B51" w14:textId="31C97FF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63308A93" w14:textId="3B5216A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</w:tr>
      <w:tr w:rsidR="00A51CEF" w:rsidRPr="006D3F2C" w14:paraId="7D61BDA5" w14:textId="77777777" w:rsidTr="00A51CEF">
        <w:tc>
          <w:tcPr>
            <w:tcW w:w="1165" w:type="dxa"/>
            <w:vAlign w:val="center"/>
          </w:tcPr>
          <w:p w14:paraId="352FF6A4" w14:textId="706E7B6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36</w:t>
            </w:r>
          </w:p>
        </w:tc>
        <w:tc>
          <w:tcPr>
            <w:tcW w:w="2065" w:type="dxa"/>
            <w:vAlign w:val="center"/>
          </w:tcPr>
          <w:p w14:paraId="03A00101" w14:textId="1B323B9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33364DF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անցում՝ ներքին պարուրակով՝ նախատեսված ջրատար համակարգերում օգտագործման համար։</w:t>
            </w:r>
          </w:p>
          <w:p w14:paraId="455980D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Տեսակը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Անցում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муфта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15B104A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կողմեր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պոլիպրոպիլենային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տաք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եռակցվող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),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երկրորդ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կողմը՝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ներքին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մետաղական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պարուրակով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30C9C9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Տրամագիծ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20*1/2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5E0147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Գույնը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</w:t>
            </w:r>
          </w:p>
          <w:p w14:paraId="107ECBC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Ճնշման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PN20</w:t>
            </w:r>
          </w:p>
          <w:p w14:paraId="6B5BD53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Ջերմաստիճանի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դիմադրություն՝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մինչև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C</w:t>
            </w:r>
          </w:p>
          <w:p w14:paraId="0C15D490" w14:textId="3D0EEBCE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kaldo, FV Plast,  VALTEC կամ  Wavin Ekoplastik</w:t>
            </w:r>
          </w:p>
        </w:tc>
        <w:tc>
          <w:tcPr>
            <w:tcW w:w="2208" w:type="dxa"/>
            <w:vAlign w:val="center"/>
          </w:tcPr>
          <w:p w14:paraId="3C8849C4" w14:textId="1D21C01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5382B98C" w14:textId="64B6924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662A73EB" w14:textId="77777777" w:rsidTr="00A51CEF">
        <w:tc>
          <w:tcPr>
            <w:tcW w:w="1165" w:type="dxa"/>
            <w:vAlign w:val="center"/>
          </w:tcPr>
          <w:p w14:paraId="038D14F7" w14:textId="6BFC1E6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2065" w:type="dxa"/>
            <w:vAlign w:val="center"/>
          </w:tcPr>
          <w:p w14:paraId="0D6BFECD" w14:textId="47078AA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5A6392C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ՊՎՔ եռաբաշխիչ 90° անկյունով (T-կցամաս)</w:t>
            </w:r>
          </w:p>
          <w:p w14:paraId="390400A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Տեսակ՝ Եռաբաշխիչ կցամաս (T-ձև), թեք՝ 90° անկյունով</w:t>
            </w:r>
          </w:p>
          <w:p w14:paraId="69996D9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Նյութը՝ Կոշտ չպլաստիկացված պոլիվինիլքլորիդ (PVC-U)</w:t>
            </w:r>
          </w:p>
          <w:p w14:paraId="3E0D334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Չափսերը՝</w:t>
            </w:r>
          </w:p>
          <w:p w14:paraId="1B7548A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Գլխավոր խողովակ՝ d=150 մմ</w:t>
            </w:r>
          </w:p>
          <w:p w14:paraId="7D71971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Շեղման ճյուղ՝ d=110 մմ</w:t>
            </w:r>
          </w:p>
          <w:p w14:paraId="09BE5EC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Պատի հաստությունը՝ ոչ պակաս քան 3 մմ</w:t>
            </w:r>
          </w:p>
          <w:p w14:paraId="5669FCEE" w14:textId="67475AF3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FV-Plast, Wavin Ekoplastik, Valtec,  Kaldo, Unidelta, Sancom,  Kaldo, Nicoll, Rehau, Valrom, Ostendorf  </w:t>
            </w:r>
          </w:p>
        </w:tc>
        <w:tc>
          <w:tcPr>
            <w:tcW w:w="2208" w:type="dxa"/>
            <w:vAlign w:val="center"/>
          </w:tcPr>
          <w:p w14:paraId="3B190EF4" w14:textId="0085F2D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4B5F6DF9" w14:textId="188CFED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</w:tr>
      <w:tr w:rsidR="00A51CEF" w:rsidRPr="006D3F2C" w14:paraId="4049EDEF" w14:textId="77777777" w:rsidTr="00A51CEF">
        <w:tc>
          <w:tcPr>
            <w:tcW w:w="1165" w:type="dxa"/>
            <w:vAlign w:val="center"/>
          </w:tcPr>
          <w:p w14:paraId="57D97E40" w14:textId="13AEFF5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2065" w:type="dxa"/>
            <w:vAlign w:val="center"/>
          </w:tcPr>
          <w:p w14:paraId="32CA81B5" w14:textId="0B756DA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5B1FF9E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ՊՎՔ եռաբաշխիչ 45° անկյունով (T-կցամաս)</w:t>
            </w:r>
          </w:p>
          <w:p w14:paraId="74C3931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Տեսակ՝ Եռաբաշխիչ կցամաս (T-ձև), թեք՝ 45° անկյունով</w:t>
            </w:r>
          </w:p>
          <w:p w14:paraId="0DEF010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Նյութը՝ Կոշտ չպլաստիկացված պոլիվինիլքլորիդ (PVC-U)</w:t>
            </w:r>
          </w:p>
          <w:p w14:paraId="2507F09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Չափսերը՝</w:t>
            </w:r>
          </w:p>
          <w:p w14:paraId="3CA6AD4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Գլխավոր խողովակ՝ d=150 մմ</w:t>
            </w:r>
          </w:p>
          <w:p w14:paraId="6152220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Շեղման ճյուղ՝ d=110 մմ</w:t>
            </w:r>
          </w:p>
          <w:p w14:paraId="26F0715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Պատի հաստությունը՝ ոչ պակաս քան 3 մմ</w:t>
            </w:r>
          </w:p>
          <w:p w14:paraId="4DCD2F5F" w14:textId="7137CCD2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FV-Plast, Wavin Ekoplastik, Valtec,  Kaldo, Unidelta, Sancom,  Kaldo, Nicoll, Rehau, Valrom, Ostendorf  </w:t>
            </w:r>
          </w:p>
        </w:tc>
        <w:tc>
          <w:tcPr>
            <w:tcW w:w="2208" w:type="dxa"/>
            <w:vAlign w:val="center"/>
          </w:tcPr>
          <w:p w14:paraId="539F2C59" w14:textId="41206AD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1C752E32" w14:textId="7DE4347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03072E6A" w14:textId="77777777" w:rsidTr="00A51CEF">
        <w:tc>
          <w:tcPr>
            <w:tcW w:w="1165" w:type="dxa"/>
            <w:vAlign w:val="center"/>
          </w:tcPr>
          <w:p w14:paraId="18CB676C" w14:textId="27FF326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2065" w:type="dxa"/>
            <w:vAlign w:val="center"/>
          </w:tcPr>
          <w:p w14:paraId="08B32FB5" w14:textId="7227B28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487B79E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ՊՎՔ եռաբաշխիչ 90° անկյունով (T-կցամաս)</w:t>
            </w:r>
          </w:p>
          <w:p w14:paraId="4401945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Տեսակ՝ Եռաբաշխիչ կցամաս (T-ձև), թեք՝ 90° անկյունով</w:t>
            </w:r>
          </w:p>
          <w:p w14:paraId="0BA501F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Նյութը՝ Կոշտ չպլաստիկացված պոլիվինիլքլորիդ (PVC-U)</w:t>
            </w:r>
          </w:p>
          <w:p w14:paraId="5448F5D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Չափսերը՝</w:t>
            </w:r>
          </w:p>
          <w:p w14:paraId="0E0CDB4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Գլխավոր խողովակ՝ d=110 մմ</w:t>
            </w:r>
          </w:p>
          <w:p w14:paraId="1E4605C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Շեղման ճյուղ՝ d=110 մմ</w:t>
            </w:r>
          </w:p>
          <w:p w14:paraId="7F58268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Պատի հաստությունը՝ ոչ պակաս քան 3 մմ</w:t>
            </w:r>
          </w:p>
          <w:p w14:paraId="4E4B502F" w14:textId="73CA6885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FV-Plast, Wavin Ekoplastik, Valtec,  Kaldo, Unidelta, Sancom,  Kaldo, Nicoll, Rehau, Valrom, Ostendorf  </w:t>
            </w:r>
          </w:p>
        </w:tc>
        <w:tc>
          <w:tcPr>
            <w:tcW w:w="2208" w:type="dxa"/>
            <w:vAlign w:val="center"/>
          </w:tcPr>
          <w:p w14:paraId="3A4FEC86" w14:textId="0B324AA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2731952A" w14:textId="5CB64D2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2899BE62" w14:textId="77777777" w:rsidTr="00A51CEF">
        <w:tc>
          <w:tcPr>
            <w:tcW w:w="1165" w:type="dxa"/>
            <w:vAlign w:val="center"/>
          </w:tcPr>
          <w:p w14:paraId="358EA9EB" w14:textId="44F15759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2065" w:type="dxa"/>
            <w:vAlign w:val="center"/>
          </w:tcPr>
          <w:p w14:paraId="12BAC62B" w14:textId="30C9A7C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71DE755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ՊՎՔ եռաբաշխիչ 45° անկյունով (T-կցամաս)</w:t>
            </w:r>
          </w:p>
          <w:p w14:paraId="7E49A95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Տեսակ՝ Եռաբաշխիչ կցամաս (T-ձև), թեք՝ 45° անկյունով</w:t>
            </w:r>
          </w:p>
          <w:p w14:paraId="6AF20A6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Նյութը՝ Կոշտ չպլաստիկացված պոլիվինիլքլորիդ (PVC-U)</w:t>
            </w:r>
          </w:p>
          <w:p w14:paraId="6285FA3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Չափսերը՝</w:t>
            </w:r>
          </w:p>
          <w:p w14:paraId="48DDFAD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Գլխավոր խողովակ՝ d=110 մմ</w:t>
            </w:r>
          </w:p>
          <w:p w14:paraId="06ED97B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Շեղման ճյուղ՝ d=110 մմ</w:t>
            </w:r>
          </w:p>
          <w:p w14:paraId="63E1765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Պատի հաստությունը՝ ոչ պակաս քան 3 մմ</w:t>
            </w:r>
          </w:p>
          <w:p w14:paraId="3D197C6E" w14:textId="5B857F95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FV-Plast, Wavin Ekoplastik, Valtec,  Kaldo, Unidelta, Sancom,  Kaldo, Nicoll, Rehau, Valrom, Ostendorf  </w:t>
            </w:r>
          </w:p>
        </w:tc>
        <w:tc>
          <w:tcPr>
            <w:tcW w:w="2208" w:type="dxa"/>
            <w:vAlign w:val="center"/>
          </w:tcPr>
          <w:p w14:paraId="15C75C8F" w14:textId="44C1AEE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1C369033" w14:textId="622FFBD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3BC0829D" w14:textId="77777777" w:rsidTr="00A51CEF">
        <w:tc>
          <w:tcPr>
            <w:tcW w:w="1165" w:type="dxa"/>
            <w:vAlign w:val="center"/>
          </w:tcPr>
          <w:p w14:paraId="5B84FA9E" w14:textId="0C0AE43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2065" w:type="dxa"/>
            <w:vAlign w:val="center"/>
          </w:tcPr>
          <w:p w14:paraId="1ADADD51" w14:textId="28F32D8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49BCE1B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ՊՎՔ եռաբաշխիչ 45° անկյունով (T-կցամաս)</w:t>
            </w:r>
          </w:p>
          <w:p w14:paraId="6E2D17E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Տեսակ՝ Եռաբաշխիչ կցամաս (T-ձև), թեք՝ 45° անկյունով</w:t>
            </w:r>
          </w:p>
          <w:p w14:paraId="52F9F51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Նյութը՝ Կոշտ չպլաստիկացված պոլիվինիլքլորիդ (PVC-U)</w:t>
            </w:r>
          </w:p>
          <w:p w14:paraId="5A3D6CC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Չափսերը՝</w:t>
            </w:r>
          </w:p>
          <w:p w14:paraId="0182987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Գլխավոր խողովակ՝ d=110 մմ</w:t>
            </w:r>
          </w:p>
          <w:p w14:paraId="0A209B8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Շեղման ճյուղ՝ d=50 մմ</w:t>
            </w:r>
          </w:p>
          <w:p w14:paraId="1FFA37C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Պատի հաստությունը՝ ոչ պակաս քան 3 մմ</w:t>
            </w:r>
          </w:p>
          <w:p w14:paraId="178F5771" w14:textId="5D3B5839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FV-Plast, Wavin Ekoplastik, Valtec,  Kaldo, Unidelta, Sancom,  Kaldo, Nicoll, Rehau, Valrom, Ostendorf  </w:t>
            </w:r>
          </w:p>
        </w:tc>
        <w:tc>
          <w:tcPr>
            <w:tcW w:w="2208" w:type="dxa"/>
            <w:vAlign w:val="center"/>
          </w:tcPr>
          <w:p w14:paraId="711A4DEF" w14:textId="49C51C6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192CB965" w14:textId="2DEEADB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15AE638A" w14:textId="77777777" w:rsidTr="00A51CEF">
        <w:tc>
          <w:tcPr>
            <w:tcW w:w="1165" w:type="dxa"/>
            <w:vAlign w:val="center"/>
          </w:tcPr>
          <w:p w14:paraId="4E4369D2" w14:textId="1C23B82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2065" w:type="dxa"/>
            <w:vAlign w:val="center"/>
          </w:tcPr>
          <w:p w14:paraId="3477AA5F" w14:textId="13D1D35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781DF9C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ՊՎՔ եռաբաշխիչ 90° անկյունով (T-կցամաս)</w:t>
            </w:r>
          </w:p>
          <w:p w14:paraId="31046D6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Տեսակ՝ Եռաբաշխիչ կցամաս (T-ձև), թեք՝ 90° անկյունով</w:t>
            </w:r>
          </w:p>
          <w:p w14:paraId="11E6237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Նյութը՝ Կոշտ չպլաստիկացված պոլիվինիլքլորիդ (PVC-U)</w:t>
            </w:r>
          </w:p>
          <w:p w14:paraId="44EA9F2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Չափսերը՝</w:t>
            </w:r>
          </w:p>
          <w:p w14:paraId="77E7C99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Գլխավոր խողովակ՝ d=110 մմ</w:t>
            </w:r>
          </w:p>
          <w:p w14:paraId="122CC74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Շեղման ճյուղ՝ d=50 մմ</w:t>
            </w:r>
          </w:p>
          <w:p w14:paraId="5AE67FC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Պատի հաստությունը՝ ոչ պակաս քան 3 մմ</w:t>
            </w:r>
          </w:p>
          <w:p w14:paraId="0B3F6FF0" w14:textId="57C00473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FV-Plast, Wavin Ekoplastik, Valtec,  Kaldo, Unidelta, Sancom,  Kaldo, Nicoll, Rehau, Valrom, Ostendorf  </w:t>
            </w:r>
          </w:p>
        </w:tc>
        <w:tc>
          <w:tcPr>
            <w:tcW w:w="2208" w:type="dxa"/>
            <w:vAlign w:val="center"/>
          </w:tcPr>
          <w:p w14:paraId="1BB60B14" w14:textId="4F1C11B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31D3BD48" w14:textId="0620125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7292FC70" w14:textId="77777777" w:rsidTr="00A51CEF">
        <w:tc>
          <w:tcPr>
            <w:tcW w:w="1165" w:type="dxa"/>
            <w:vAlign w:val="center"/>
          </w:tcPr>
          <w:p w14:paraId="2DE216B7" w14:textId="655B01D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2065" w:type="dxa"/>
            <w:vAlign w:val="center"/>
          </w:tcPr>
          <w:p w14:paraId="5741C22C" w14:textId="1E6683E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7030" w:type="dxa"/>
            <w:vAlign w:val="center"/>
          </w:tcPr>
          <w:p w14:paraId="7576955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ՊՎՔ եռաբաշխիչ 45° անկյունով (T-կցամաս)</w:t>
            </w:r>
          </w:p>
          <w:p w14:paraId="614B229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Տեսակ՝ Եռաբաշխիչ կցամաս (T-ձև), թեք՝ 45° անկյունով</w:t>
            </w:r>
          </w:p>
          <w:p w14:paraId="1A7BA0F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Նյութը՝ Կոշտ չպլաստիկացված պոլիվինիլքլորիդ (PVC-U)</w:t>
            </w:r>
          </w:p>
          <w:p w14:paraId="13DA61C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Չափսերը՝</w:t>
            </w:r>
          </w:p>
          <w:p w14:paraId="3BE6889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Գլխավոր խողովակ՝ d=50 մմ</w:t>
            </w:r>
          </w:p>
          <w:p w14:paraId="16127BD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Շեղման ճյուղ՝ d=50 մմ</w:t>
            </w:r>
          </w:p>
          <w:p w14:paraId="5E24E9E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Պատի հաստությունը՝ ոչ պակաս քան 3 մմ</w:t>
            </w:r>
          </w:p>
          <w:p w14:paraId="558E28AC" w14:textId="492E08C0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FV-Plast, Wavin Ekoplastik, Valtec,  Kaldo, Unidelta, Sancom,  Kaldo, Nicoll, Rehau, Valrom, Ostendorf  </w:t>
            </w:r>
          </w:p>
        </w:tc>
        <w:tc>
          <w:tcPr>
            <w:tcW w:w="2208" w:type="dxa"/>
            <w:vAlign w:val="center"/>
          </w:tcPr>
          <w:p w14:paraId="49BB1F2F" w14:textId="64E8F1A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2AA8199B" w14:textId="2CA883D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108.00</w:t>
            </w:r>
          </w:p>
        </w:tc>
      </w:tr>
      <w:tr w:rsidR="00A51CEF" w:rsidRPr="006D3F2C" w14:paraId="4C2EB95C" w14:textId="77777777" w:rsidTr="00A51CEF">
        <w:tc>
          <w:tcPr>
            <w:tcW w:w="1165" w:type="dxa"/>
            <w:vAlign w:val="center"/>
          </w:tcPr>
          <w:p w14:paraId="331F5FA4" w14:textId="5A7ECE4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</w:t>
            </w:r>
          </w:p>
        </w:tc>
        <w:tc>
          <w:tcPr>
            <w:tcW w:w="2065" w:type="dxa"/>
            <w:vAlign w:val="center"/>
          </w:tcPr>
          <w:p w14:paraId="215C49A3" w14:textId="6268665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7030" w:type="dxa"/>
            <w:vAlign w:val="center"/>
          </w:tcPr>
          <w:p w14:paraId="41B4A0A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Պոլիպրոպիլենային եռաբաշխիչ (T-կցամաս), սպիտակ գույն, 40x25x40 մմ</w:t>
            </w:r>
          </w:p>
          <w:p w14:paraId="4984132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Նյութ՝ բարձրորակ պոլիպրոպիլեն (PP-R)</w:t>
            </w:r>
          </w:p>
          <w:p w14:paraId="6AE00CB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Ճնշման դիմադրություն՝ PN20</w:t>
            </w:r>
          </w:p>
          <w:p w14:paraId="3053EBB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Օգտագործում՝ սառը և տաք ջուր, ջեռուցման ցանցեր</w:t>
            </w:r>
          </w:p>
          <w:p w14:paraId="1E86D0C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Տեղադրման եղանակ՝ եռակցում</w:t>
            </w:r>
          </w:p>
          <w:p w14:paraId="55A4EA92" w14:textId="35044174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 կամ VALTEC</w:t>
            </w:r>
          </w:p>
        </w:tc>
        <w:tc>
          <w:tcPr>
            <w:tcW w:w="2208" w:type="dxa"/>
            <w:vAlign w:val="center"/>
          </w:tcPr>
          <w:p w14:paraId="32C7D4A2" w14:textId="78FBFA8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37350C6A" w14:textId="7B6820F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52FD9C1D" w14:textId="77777777" w:rsidTr="00A51CEF">
        <w:tc>
          <w:tcPr>
            <w:tcW w:w="1165" w:type="dxa"/>
            <w:vAlign w:val="center"/>
          </w:tcPr>
          <w:p w14:paraId="0878FF12" w14:textId="6F2634D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2065" w:type="dxa"/>
            <w:vAlign w:val="center"/>
          </w:tcPr>
          <w:p w14:paraId="24DE11C9" w14:textId="093C6D0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7030" w:type="dxa"/>
            <w:vAlign w:val="center"/>
          </w:tcPr>
          <w:p w14:paraId="2B8E961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Պոլիպրոպիլենային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եռաբաշխիչ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(T-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կցամաս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սպիտակ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գույն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25x20x25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1821612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Նյութ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բարձրորակ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պոլիպրոպիլեն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(PP-R)</w:t>
            </w:r>
          </w:p>
          <w:p w14:paraId="5399CD3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Ճնշման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դիմադրություն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>՝ PN20</w:t>
            </w:r>
          </w:p>
          <w:p w14:paraId="4E63B1D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Օգտագործում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սառը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տաք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ջուր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ջեռուցման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ցանցեր</w:t>
            </w:r>
            <w:proofErr w:type="spellEnd"/>
          </w:p>
          <w:p w14:paraId="61A9872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Տեղադրման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եղանակ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եռակցում</w:t>
            </w:r>
            <w:proofErr w:type="spellEnd"/>
          </w:p>
          <w:p w14:paraId="765D00FE" w14:textId="3FB2B00B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Kaldo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VALTEC</w:t>
            </w:r>
          </w:p>
        </w:tc>
        <w:tc>
          <w:tcPr>
            <w:tcW w:w="2208" w:type="dxa"/>
            <w:vAlign w:val="center"/>
          </w:tcPr>
          <w:p w14:paraId="68FBFA38" w14:textId="4DAF193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25BB308E" w14:textId="4B64CB4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41F226F9" w14:textId="77777777" w:rsidTr="00A51CEF">
        <w:tc>
          <w:tcPr>
            <w:tcW w:w="1165" w:type="dxa"/>
            <w:vAlign w:val="center"/>
          </w:tcPr>
          <w:p w14:paraId="43913A0A" w14:textId="548398A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2065" w:type="dxa"/>
            <w:vAlign w:val="center"/>
          </w:tcPr>
          <w:p w14:paraId="356C7331" w14:textId="66870DE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7030" w:type="dxa"/>
            <w:vAlign w:val="center"/>
          </w:tcPr>
          <w:p w14:paraId="7375784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Պոլիպրոպիլենային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եռաբաշխիչ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(T-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կցամաս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սպիտակ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գույն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20x20x20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7C9514F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Նյութ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բարձրորակ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պոլիպրոպիլեն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(PP-R)</w:t>
            </w:r>
          </w:p>
          <w:p w14:paraId="7E5300D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Ճնշման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դիմադրություն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>՝ PN20</w:t>
            </w:r>
          </w:p>
          <w:p w14:paraId="5154AE6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lastRenderedPageBreak/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Օգտագործում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սառը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տաք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ջուր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ջեռուցման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ցանցեր</w:t>
            </w:r>
            <w:proofErr w:type="spellEnd"/>
          </w:p>
          <w:p w14:paraId="38B334A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Տեղադրման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եղանակ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եռակցում</w:t>
            </w:r>
            <w:proofErr w:type="spellEnd"/>
          </w:p>
          <w:p w14:paraId="1C8BE550" w14:textId="4DF6D975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Kaldo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VALTEC</w:t>
            </w:r>
          </w:p>
        </w:tc>
        <w:tc>
          <w:tcPr>
            <w:tcW w:w="2208" w:type="dxa"/>
            <w:vAlign w:val="center"/>
          </w:tcPr>
          <w:p w14:paraId="3DE8DE9E" w14:textId="2ADEFC4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29B121DA" w14:textId="684DFBD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</w:tr>
      <w:tr w:rsidR="00A51CEF" w:rsidRPr="006D3F2C" w14:paraId="1C95D839" w14:textId="77777777" w:rsidTr="00A51CEF">
        <w:tc>
          <w:tcPr>
            <w:tcW w:w="1165" w:type="dxa"/>
            <w:vAlign w:val="center"/>
          </w:tcPr>
          <w:p w14:paraId="2B5C123A" w14:textId="2DA86A5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2065" w:type="dxa"/>
            <w:vAlign w:val="center"/>
          </w:tcPr>
          <w:p w14:paraId="0633FB5D" w14:textId="3D49218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7030" w:type="dxa"/>
            <w:vAlign w:val="center"/>
          </w:tcPr>
          <w:p w14:paraId="690318E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Պոլիպրոպիլենային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եռաբաշխիչ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(T-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կցամաս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սպիտակ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գույն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25x25x25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36DE93C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Նյութ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բարձրորակ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պոլիպրոպիլեն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(PP-R)</w:t>
            </w:r>
          </w:p>
          <w:p w14:paraId="13D7446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Ճնշման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դիմադրություն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>՝ PN20</w:t>
            </w:r>
          </w:p>
          <w:p w14:paraId="446815D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Օգտագործում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սառը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տաք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ջուր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ջեռուցման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ցանցեր</w:t>
            </w:r>
            <w:proofErr w:type="spellEnd"/>
          </w:p>
          <w:p w14:paraId="681A743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>•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ab/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Տեղադրման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եղանակ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եռակցում</w:t>
            </w:r>
            <w:proofErr w:type="spellEnd"/>
          </w:p>
          <w:p w14:paraId="133ECC6B" w14:textId="59E9CBD5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Kaldo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VALTEC</w:t>
            </w:r>
          </w:p>
        </w:tc>
        <w:tc>
          <w:tcPr>
            <w:tcW w:w="2208" w:type="dxa"/>
            <w:vAlign w:val="center"/>
          </w:tcPr>
          <w:p w14:paraId="6B34F019" w14:textId="08F056C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68EBD701" w14:textId="6A1B261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</w:tr>
      <w:tr w:rsidR="00A51CEF" w:rsidRPr="006D3F2C" w14:paraId="005DEDDA" w14:textId="77777777" w:rsidTr="00A51CEF">
        <w:tc>
          <w:tcPr>
            <w:tcW w:w="1165" w:type="dxa"/>
            <w:vAlign w:val="center"/>
          </w:tcPr>
          <w:p w14:paraId="02EE91FD" w14:textId="00B47061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2065" w:type="dxa"/>
            <w:vAlign w:val="center"/>
          </w:tcPr>
          <w:p w14:paraId="1563400C" w14:textId="5CEF1BA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7030" w:type="dxa"/>
            <w:vAlign w:val="center"/>
          </w:tcPr>
          <w:p w14:paraId="37FC1B4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ՊՎՔ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անկյուն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45° d=110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պատի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հաստություն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≥ 3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1B9CDB7D" w14:textId="5DAEE2D5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ASTRALPOOL,  FERRUM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Viega</w:t>
            </w:r>
            <w:proofErr w:type="gramEnd"/>
          </w:p>
        </w:tc>
        <w:tc>
          <w:tcPr>
            <w:tcW w:w="2208" w:type="dxa"/>
            <w:vAlign w:val="center"/>
          </w:tcPr>
          <w:p w14:paraId="6B9D0DB2" w14:textId="6F0A67A4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032343DA" w14:textId="2613E4B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04603796" w14:textId="77777777" w:rsidTr="00A51CEF">
        <w:tc>
          <w:tcPr>
            <w:tcW w:w="1165" w:type="dxa"/>
            <w:vAlign w:val="center"/>
          </w:tcPr>
          <w:p w14:paraId="38E3511E" w14:textId="5EE865F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2065" w:type="dxa"/>
            <w:vAlign w:val="center"/>
          </w:tcPr>
          <w:p w14:paraId="03ABBDB9" w14:textId="171541F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7030" w:type="dxa"/>
            <w:vAlign w:val="center"/>
          </w:tcPr>
          <w:p w14:paraId="4640929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ՊՎՔ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անկյուն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90° d=110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պատի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հաստություն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≥ 3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6E9A232B" w14:textId="364548C8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ASTRALPOOL,  FERRUM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Viega</w:t>
            </w:r>
            <w:proofErr w:type="gramEnd"/>
          </w:p>
        </w:tc>
        <w:tc>
          <w:tcPr>
            <w:tcW w:w="2208" w:type="dxa"/>
            <w:vAlign w:val="center"/>
          </w:tcPr>
          <w:p w14:paraId="2A4414F8" w14:textId="53017676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10E53AC0" w14:textId="1957049F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35D3739E" w14:textId="77777777" w:rsidTr="00A51CEF">
        <w:tc>
          <w:tcPr>
            <w:tcW w:w="1165" w:type="dxa"/>
            <w:vAlign w:val="center"/>
          </w:tcPr>
          <w:p w14:paraId="171CA3DF" w14:textId="66780083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2065" w:type="dxa"/>
            <w:vAlign w:val="center"/>
          </w:tcPr>
          <w:p w14:paraId="40C75689" w14:textId="0FB9BE7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7030" w:type="dxa"/>
            <w:vAlign w:val="center"/>
          </w:tcPr>
          <w:p w14:paraId="4C9D7E9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ՊՎՔ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անկյուն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90° d=50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պատի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հաստություն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≥ 3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3A4FAC46" w14:textId="510E2891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ASTRALPOOL,  FERRUM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Viega</w:t>
            </w:r>
            <w:proofErr w:type="gramEnd"/>
          </w:p>
        </w:tc>
        <w:tc>
          <w:tcPr>
            <w:tcW w:w="2208" w:type="dxa"/>
            <w:vAlign w:val="center"/>
          </w:tcPr>
          <w:p w14:paraId="1D90BF7D" w14:textId="7F48047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550EF1E1" w14:textId="04FF0C02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252.00</w:t>
            </w:r>
          </w:p>
        </w:tc>
      </w:tr>
      <w:tr w:rsidR="00A51CEF" w:rsidRPr="006D3F2C" w14:paraId="56C58E9C" w14:textId="77777777" w:rsidTr="00A51CEF">
        <w:tc>
          <w:tcPr>
            <w:tcW w:w="1165" w:type="dxa"/>
            <w:vAlign w:val="center"/>
          </w:tcPr>
          <w:p w14:paraId="3E7C34A2" w14:textId="58690E55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2065" w:type="dxa"/>
            <w:vAlign w:val="center"/>
          </w:tcPr>
          <w:p w14:paraId="3DFC0537" w14:textId="285657C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7030" w:type="dxa"/>
            <w:vAlign w:val="center"/>
          </w:tcPr>
          <w:p w14:paraId="7F4B261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ՊՎՔ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անկյուն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45° d=50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պատի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հաստություն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≥ 3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0860EB12" w14:textId="0100524A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ASTRALPOOL,  FERRUM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Viega</w:t>
            </w:r>
            <w:proofErr w:type="gramEnd"/>
          </w:p>
        </w:tc>
        <w:tc>
          <w:tcPr>
            <w:tcW w:w="2208" w:type="dxa"/>
            <w:vAlign w:val="center"/>
          </w:tcPr>
          <w:p w14:paraId="0926CE16" w14:textId="3DBF62B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30BCCC7A" w14:textId="6614CC2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144.00</w:t>
            </w:r>
          </w:p>
        </w:tc>
      </w:tr>
      <w:tr w:rsidR="00A51CEF" w:rsidRPr="006D3F2C" w14:paraId="73B027ED" w14:textId="77777777" w:rsidTr="00A51CEF">
        <w:tc>
          <w:tcPr>
            <w:tcW w:w="1165" w:type="dxa"/>
            <w:vAlign w:val="center"/>
          </w:tcPr>
          <w:p w14:paraId="07A67D70" w14:textId="2E97BD5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2065" w:type="dxa"/>
            <w:vAlign w:val="center"/>
          </w:tcPr>
          <w:p w14:paraId="1926F400" w14:textId="158D47FA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7030" w:type="dxa"/>
            <w:vAlign w:val="center"/>
          </w:tcPr>
          <w:p w14:paraId="204DBEB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ՊՎՔ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անկյուն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90° d=150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պատի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հաստություն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≥ 3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066B7454" w14:textId="619A261B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ASTRALPOOL,  FERRUM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Viega</w:t>
            </w:r>
            <w:proofErr w:type="gramEnd"/>
          </w:p>
        </w:tc>
        <w:tc>
          <w:tcPr>
            <w:tcW w:w="2208" w:type="dxa"/>
            <w:vAlign w:val="center"/>
          </w:tcPr>
          <w:p w14:paraId="635A6333" w14:textId="3064F80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1D9C8D92" w14:textId="04ACAC9C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4F4B10CB" w14:textId="77777777" w:rsidTr="00A51CEF">
        <w:tc>
          <w:tcPr>
            <w:tcW w:w="1165" w:type="dxa"/>
            <w:vAlign w:val="center"/>
          </w:tcPr>
          <w:p w14:paraId="4D8BBDB9" w14:textId="68909258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2065" w:type="dxa"/>
            <w:vAlign w:val="center"/>
          </w:tcPr>
          <w:p w14:paraId="04FA4198" w14:textId="0B6C40B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7030" w:type="dxa"/>
            <w:vAlign w:val="center"/>
          </w:tcPr>
          <w:p w14:paraId="1437F07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ՊՎՔ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անկյուն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45° d=150մմ,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պատի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հաստություն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≥ 3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0FB32077" w14:textId="4111663E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ASTRALPOOL,  FERRUM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Viega</w:t>
            </w:r>
            <w:proofErr w:type="gramEnd"/>
          </w:p>
        </w:tc>
        <w:tc>
          <w:tcPr>
            <w:tcW w:w="2208" w:type="dxa"/>
            <w:vAlign w:val="center"/>
          </w:tcPr>
          <w:p w14:paraId="65F12A34" w14:textId="25EA8280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6FECF6D6" w14:textId="358591B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662C9D00" w14:textId="77777777" w:rsidTr="00A51CEF">
        <w:tc>
          <w:tcPr>
            <w:tcW w:w="1165" w:type="dxa"/>
            <w:vAlign w:val="center"/>
          </w:tcPr>
          <w:p w14:paraId="12444931" w14:textId="181511E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2065" w:type="dxa"/>
            <w:vAlign w:val="center"/>
          </w:tcPr>
          <w:p w14:paraId="60B896F2" w14:textId="7539B44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7030" w:type="dxa"/>
            <w:vAlign w:val="center"/>
          </w:tcPr>
          <w:p w14:paraId="1ED4167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ՊՎՔ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անցում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d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=150*110մմ,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պատի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հաստություն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≥ 3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</w:p>
          <w:p w14:paraId="248399F5" w14:textId="496E0F0C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ASTRALPOOL,  FERRUM</w:t>
            </w:r>
            <w:proofErr w:type="gram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D3F2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 Viega</w:t>
            </w:r>
            <w:proofErr w:type="gramEnd"/>
          </w:p>
        </w:tc>
        <w:tc>
          <w:tcPr>
            <w:tcW w:w="2208" w:type="dxa"/>
            <w:vAlign w:val="center"/>
          </w:tcPr>
          <w:p w14:paraId="67B60FE3" w14:textId="0E05E9FE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184" w:type="dxa"/>
            <w:vAlign w:val="center"/>
          </w:tcPr>
          <w:p w14:paraId="4E8C6708" w14:textId="5A340FED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</w:tr>
    </w:tbl>
    <w:p w14:paraId="395F0E8B" w14:textId="77777777" w:rsidR="00025E5F" w:rsidRDefault="00025E5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2CFFE2F9" w14:textId="77777777" w:rsidR="00536C7C" w:rsidRDefault="00536C7C" w:rsidP="00536C7C">
      <w:pPr>
        <w:spacing w:after="0"/>
        <w:rPr>
          <w:rFonts w:ascii="GHEA Grapalat" w:hAnsi="GHEA Grapalat"/>
          <w:b/>
          <w:lang w:val="hy-AM"/>
        </w:rPr>
      </w:pPr>
    </w:p>
    <w:p w14:paraId="6E02CFAE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2761F6B1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143D3566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38637D47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6C7C1CB1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077B1C41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6D6697A1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4540947F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2C1C42DD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05D59CF9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1335F215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3F810654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509FE725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619657E9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3E87604E" w14:textId="77777777" w:rsidR="00A51CEF" w:rsidRPr="004A0BE1" w:rsidRDefault="00A51CEF" w:rsidP="00A51CE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ru-RU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Հավելված 1.</w:t>
      </w:r>
      <w:r>
        <w:rPr>
          <w:rFonts w:ascii="GHEA Grapalat" w:hAnsi="GHEA Grapalat" w:cs="Sylfaen"/>
          <w:b/>
          <w:sz w:val="20"/>
          <w:szCs w:val="20"/>
          <w:lang w:val="ru-RU"/>
        </w:rPr>
        <w:t>2</w:t>
      </w:r>
    </w:p>
    <w:p w14:paraId="6A866740" w14:textId="77777777" w:rsidR="00A51CEF" w:rsidRDefault="00A51CEF" w:rsidP="00A51CEF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tbl>
      <w:tblPr>
        <w:tblpPr w:leftFromText="180" w:rightFromText="180" w:vertAnchor="text" w:tblpXSpec="center" w:tblpY="1"/>
        <w:tblOverlap w:val="never"/>
        <w:tblW w:w="14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2880"/>
        <w:gridCol w:w="2160"/>
        <w:gridCol w:w="4770"/>
        <w:gridCol w:w="1137"/>
        <w:gridCol w:w="1113"/>
        <w:gridCol w:w="64"/>
        <w:gridCol w:w="1106"/>
        <w:gridCol w:w="88"/>
      </w:tblGrid>
      <w:tr w:rsidR="00A51CEF" w:rsidRPr="00547E86" w14:paraId="6E0CCCAD" w14:textId="77777777" w:rsidTr="002F6ED9">
        <w:trPr>
          <w:gridAfter w:val="1"/>
          <w:wAfter w:w="88" w:type="dxa"/>
          <w:trHeight w:val="890"/>
        </w:trPr>
        <w:tc>
          <w:tcPr>
            <w:tcW w:w="1255" w:type="dxa"/>
            <w:vAlign w:val="center"/>
          </w:tcPr>
          <w:p w14:paraId="4133F710" w14:textId="77777777" w:rsidR="00A51CEF" w:rsidRPr="00B168EB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N</w:t>
            </w:r>
          </w:p>
        </w:tc>
        <w:tc>
          <w:tcPr>
            <w:tcW w:w="2880" w:type="dxa"/>
            <w:vAlign w:val="center"/>
          </w:tcPr>
          <w:p w14:paraId="019A0179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2160" w:type="dxa"/>
            <w:vAlign w:val="center"/>
          </w:tcPr>
          <w:p w14:paraId="0C373E93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Ֆիրմային անվանում</w:t>
            </w:r>
          </w:p>
        </w:tc>
        <w:tc>
          <w:tcPr>
            <w:tcW w:w="4770" w:type="dxa"/>
            <w:vAlign w:val="center"/>
          </w:tcPr>
          <w:p w14:paraId="3E68490C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1137" w:type="dxa"/>
            <w:vAlign w:val="center"/>
          </w:tcPr>
          <w:p w14:paraId="41C726D1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113" w:type="dxa"/>
            <w:vAlign w:val="center"/>
          </w:tcPr>
          <w:p w14:paraId="1028ECCE" w14:textId="77777777" w:rsidR="00A51CEF" w:rsidRPr="004A0BE1" w:rsidRDefault="00A51CEF" w:rsidP="003218B5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Միավորի գինը</w:t>
            </w:r>
          </w:p>
        </w:tc>
        <w:tc>
          <w:tcPr>
            <w:tcW w:w="1170" w:type="dxa"/>
            <w:gridSpan w:val="2"/>
            <w:vAlign w:val="center"/>
          </w:tcPr>
          <w:p w14:paraId="0D115C40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Ընդհանուր գինը</w:t>
            </w:r>
          </w:p>
        </w:tc>
      </w:tr>
      <w:tr w:rsidR="00A51CEF" w:rsidRPr="00547E86" w14:paraId="10AEA53B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C150959" w14:textId="43C92B59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80" w:type="dxa"/>
            <w:vAlign w:val="center"/>
          </w:tcPr>
          <w:p w14:paraId="4E1488F4" w14:textId="1790C702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հղկաքար</w:t>
            </w:r>
            <w:proofErr w:type="spellEnd"/>
          </w:p>
        </w:tc>
        <w:tc>
          <w:tcPr>
            <w:tcW w:w="2160" w:type="dxa"/>
          </w:tcPr>
          <w:p w14:paraId="04D6C898" w14:textId="77777777" w:rsidR="00A51CEF" w:rsidRPr="00B97BCC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3EDA1B6D" w14:textId="77777777" w:rsidR="00A51CEF" w:rsidRPr="00B97BCC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505B04E1" w14:textId="449FC844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  <w:tc>
          <w:tcPr>
            <w:tcW w:w="1113" w:type="dxa"/>
          </w:tcPr>
          <w:p w14:paraId="4ED7153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C56956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A51CEF" w:rsidRPr="00547E86" w14:paraId="69EBBAD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70571DF" w14:textId="282F4AC1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80" w:type="dxa"/>
            <w:vAlign w:val="center"/>
          </w:tcPr>
          <w:p w14:paraId="46EE3CA5" w14:textId="39539C5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հղկաքար</w:t>
            </w:r>
            <w:proofErr w:type="spellEnd"/>
          </w:p>
        </w:tc>
        <w:tc>
          <w:tcPr>
            <w:tcW w:w="2160" w:type="dxa"/>
          </w:tcPr>
          <w:p w14:paraId="3C996E78" w14:textId="77777777" w:rsidR="00A51CEF" w:rsidRPr="00817EE6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652FB3FA" w14:textId="77777777" w:rsidR="00A51CEF" w:rsidRPr="00817EE6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72187B79" w14:textId="40D2AC40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300.00</w:t>
            </w:r>
          </w:p>
        </w:tc>
        <w:tc>
          <w:tcPr>
            <w:tcW w:w="1113" w:type="dxa"/>
          </w:tcPr>
          <w:p w14:paraId="3045C24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F39DD4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0B5D294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36B0134" w14:textId="57A1815B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80" w:type="dxa"/>
            <w:vAlign w:val="center"/>
          </w:tcPr>
          <w:p w14:paraId="0B19E57C" w14:textId="69EC7266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ձեռնոցներ</w:t>
            </w:r>
            <w:proofErr w:type="spellEnd"/>
          </w:p>
        </w:tc>
        <w:tc>
          <w:tcPr>
            <w:tcW w:w="2160" w:type="dxa"/>
          </w:tcPr>
          <w:p w14:paraId="7B85855C" w14:textId="77777777" w:rsidR="00A51CEF" w:rsidRPr="00BF64CE" w:rsidRDefault="00A51CEF" w:rsidP="00A51CEF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C5A06EB" w14:textId="77777777" w:rsidR="00A51CEF" w:rsidRPr="00BF64CE" w:rsidRDefault="00A51CEF" w:rsidP="00A51CEF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4C83FD0" w14:textId="6D26DB0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  <w:tc>
          <w:tcPr>
            <w:tcW w:w="1113" w:type="dxa"/>
          </w:tcPr>
          <w:p w14:paraId="0144CB4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7365B6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34007BEE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0056A34" w14:textId="2EED93F0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80" w:type="dxa"/>
            <w:vAlign w:val="center"/>
          </w:tcPr>
          <w:p w14:paraId="3AC80576" w14:textId="6B5132B4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պոլիէթիլենային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աղբի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160" w:type="dxa"/>
          </w:tcPr>
          <w:p w14:paraId="26865F07" w14:textId="77777777" w:rsidR="00A51CEF" w:rsidRPr="00127EA5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0BF85D3F" w14:textId="77777777" w:rsidR="00A51CEF" w:rsidRPr="00127EA5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521DFB39" w14:textId="06AD9C33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10,000.00</w:t>
            </w:r>
          </w:p>
        </w:tc>
        <w:tc>
          <w:tcPr>
            <w:tcW w:w="1113" w:type="dxa"/>
          </w:tcPr>
          <w:p w14:paraId="633BA28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1D719A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0640ABE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19F25E5" w14:textId="25131F66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880" w:type="dxa"/>
            <w:vAlign w:val="center"/>
          </w:tcPr>
          <w:p w14:paraId="217D70CD" w14:textId="69A85735" w:rsidR="00A51CEF" w:rsidRPr="00334958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սոսինձ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աէրոզոլ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160" w:type="dxa"/>
          </w:tcPr>
          <w:p w14:paraId="645D1B32" w14:textId="77777777" w:rsidR="00A51CEF" w:rsidRPr="00D815F7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62E94C3E" w14:textId="77777777" w:rsidR="00A51CEF" w:rsidRPr="00D815F7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2B1EC2C3" w14:textId="4D4DFF5B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  <w:tc>
          <w:tcPr>
            <w:tcW w:w="1113" w:type="dxa"/>
          </w:tcPr>
          <w:p w14:paraId="56227D5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42E7B6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125667C3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A0FB16E" w14:textId="7A266D35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880" w:type="dxa"/>
            <w:vAlign w:val="center"/>
          </w:tcPr>
          <w:p w14:paraId="4716B41C" w14:textId="2F388C1B" w:rsidR="00A51CEF" w:rsidRPr="00334958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սալիկի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2160" w:type="dxa"/>
          </w:tcPr>
          <w:p w14:paraId="4D08666B" w14:textId="77777777" w:rsidR="00A51CEF" w:rsidRPr="00C07E61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564E0550" w14:textId="77777777" w:rsidR="00A51CEF" w:rsidRPr="00C07E61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0A2EC43A" w14:textId="444A340E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25,000.00</w:t>
            </w:r>
          </w:p>
        </w:tc>
        <w:tc>
          <w:tcPr>
            <w:tcW w:w="1113" w:type="dxa"/>
          </w:tcPr>
          <w:p w14:paraId="3F2AA9B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2BD46E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6BF75EAA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7D754C5" w14:textId="2763B968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880" w:type="dxa"/>
            <w:vAlign w:val="center"/>
          </w:tcPr>
          <w:p w14:paraId="3ADBD47F" w14:textId="37CC9D34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սկոչ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թղթի</w:t>
            </w:r>
            <w:proofErr w:type="spellEnd"/>
          </w:p>
        </w:tc>
        <w:tc>
          <w:tcPr>
            <w:tcW w:w="2160" w:type="dxa"/>
          </w:tcPr>
          <w:p w14:paraId="1E73D831" w14:textId="77777777" w:rsidR="00A51CEF" w:rsidRPr="005B7952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5D399149" w14:textId="77777777" w:rsidR="00A51CEF" w:rsidRPr="005B7952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4879449" w14:textId="6DBBC96F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350.00</w:t>
            </w:r>
          </w:p>
        </w:tc>
        <w:tc>
          <w:tcPr>
            <w:tcW w:w="1113" w:type="dxa"/>
          </w:tcPr>
          <w:p w14:paraId="6050642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71FD9E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6499E423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BF7813E" w14:textId="3FB7A63D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880" w:type="dxa"/>
            <w:vAlign w:val="center"/>
          </w:tcPr>
          <w:p w14:paraId="3125E724" w14:textId="03713D8B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</w:p>
        </w:tc>
        <w:tc>
          <w:tcPr>
            <w:tcW w:w="2160" w:type="dxa"/>
          </w:tcPr>
          <w:p w14:paraId="16210BB9" w14:textId="77777777" w:rsidR="00A51CEF" w:rsidRPr="002A4A7B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0CCB822A" w14:textId="77777777" w:rsidR="00A51CEF" w:rsidRPr="002A4A7B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764D4372" w14:textId="582BAB0C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56.00</w:t>
            </w:r>
          </w:p>
        </w:tc>
        <w:tc>
          <w:tcPr>
            <w:tcW w:w="1113" w:type="dxa"/>
          </w:tcPr>
          <w:p w14:paraId="0D21637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4F20AE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6F72B94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ED1FBD6" w14:textId="2A52A6A2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880" w:type="dxa"/>
            <w:vAlign w:val="center"/>
          </w:tcPr>
          <w:p w14:paraId="58B73AE0" w14:textId="3FCF63FA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</w:p>
        </w:tc>
        <w:tc>
          <w:tcPr>
            <w:tcW w:w="2160" w:type="dxa"/>
          </w:tcPr>
          <w:p w14:paraId="085A8037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2F5737B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D5C03AE" w14:textId="1E4DD1CA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28.00</w:t>
            </w:r>
          </w:p>
        </w:tc>
        <w:tc>
          <w:tcPr>
            <w:tcW w:w="1113" w:type="dxa"/>
          </w:tcPr>
          <w:p w14:paraId="7E062DC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E17505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4EEA59B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F39D8AB" w14:textId="123B4078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880" w:type="dxa"/>
            <w:vAlign w:val="center"/>
          </w:tcPr>
          <w:p w14:paraId="0939DAE3" w14:textId="0624FC7C" w:rsidR="00A51CEF" w:rsidRPr="00B168EB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2160" w:type="dxa"/>
          </w:tcPr>
          <w:p w14:paraId="0B8EE3E0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3C8BEB4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748A6F4" w14:textId="2A75F179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150.00</w:t>
            </w:r>
          </w:p>
        </w:tc>
        <w:tc>
          <w:tcPr>
            <w:tcW w:w="1113" w:type="dxa"/>
          </w:tcPr>
          <w:p w14:paraId="4939B4E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5DD1E9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4DFB912F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F7FE446" w14:textId="53F6E010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880" w:type="dxa"/>
            <w:vAlign w:val="center"/>
          </w:tcPr>
          <w:p w14:paraId="38650668" w14:textId="40FE9670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վրձին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ներկարարական</w:t>
            </w:r>
            <w:proofErr w:type="spellEnd"/>
          </w:p>
        </w:tc>
        <w:tc>
          <w:tcPr>
            <w:tcW w:w="2160" w:type="dxa"/>
          </w:tcPr>
          <w:p w14:paraId="16B3875F" w14:textId="77777777" w:rsidR="00A51CEF" w:rsidRPr="003B6CEB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05CF4D9" w14:textId="77777777" w:rsidR="00A51CEF" w:rsidRPr="003B6CEB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929D831" w14:textId="09BD868D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  <w:tc>
          <w:tcPr>
            <w:tcW w:w="1113" w:type="dxa"/>
          </w:tcPr>
          <w:p w14:paraId="25577B7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829284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4B434823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6FDA8A7" w14:textId="01DE0B40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80" w:type="dxa"/>
            <w:vAlign w:val="center"/>
          </w:tcPr>
          <w:p w14:paraId="0C3BF878" w14:textId="3E625172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վրձին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ներկարարական</w:t>
            </w:r>
            <w:proofErr w:type="spellEnd"/>
          </w:p>
        </w:tc>
        <w:tc>
          <w:tcPr>
            <w:tcW w:w="2160" w:type="dxa"/>
          </w:tcPr>
          <w:p w14:paraId="73B7D959" w14:textId="77777777" w:rsidR="00A51CEF" w:rsidRPr="00CE7D74" w:rsidRDefault="00A51CEF" w:rsidP="00A51CE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6F1A2FA7" w14:textId="77777777" w:rsidR="00A51CEF" w:rsidRPr="00CE7D74" w:rsidRDefault="00A51CEF" w:rsidP="00A51CE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5AA3117A" w14:textId="46DF8FA9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  <w:tc>
          <w:tcPr>
            <w:tcW w:w="1113" w:type="dxa"/>
          </w:tcPr>
          <w:p w14:paraId="3CE2603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3930C1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81335F6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CDB48E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  <w:p w14:paraId="6F333DA1" w14:textId="442F233D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880" w:type="dxa"/>
            <w:vAlign w:val="center"/>
          </w:tcPr>
          <w:p w14:paraId="1BD03E4E" w14:textId="638973A7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ջրամեկուսիչ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նյութեր</w:t>
            </w:r>
            <w:proofErr w:type="spellEnd"/>
          </w:p>
        </w:tc>
        <w:tc>
          <w:tcPr>
            <w:tcW w:w="2160" w:type="dxa"/>
          </w:tcPr>
          <w:p w14:paraId="1EF2F0B5" w14:textId="77777777" w:rsidR="00A51CEF" w:rsidRPr="001F6835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4770" w:type="dxa"/>
            <w:vAlign w:val="center"/>
          </w:tcPr>
          <w:p w14:paraId="69091656" w14:textId="77777777" w:rsidR="00A51CEF" w:rsidRPr="001F6835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14:paraId="1CAABF21" w14:textId="09972854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  <w:tc>
          <w:tcPr>
            <w:tcW w:w="1113" w:type="dxa"/>
          </w:tcPr>
          <w:p w14:paraId="5D731F5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485477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DAFC385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409EBC6" w14:textId="2B26B96B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880" w:type="dxa"/>
            <w:vAlign w:val="center"/>
          </w:tcPr>
          <w:p w14:paraId="0BA6B066" w14:textId="07A3F8FE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14C9E5A4" w14:textId="77777777" w:rsidR="00A51CEF" w:rsidRPr="00FF6DDF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4770" w:type="dxa"/>
            <w:vAlign w:val="center"/>
          </w:tcPr>
          <w:p w14:paraId="207B7AFA" w14:textId="77777777" w:rsidR="00A51CEF" w:rsidRPr="00FF6DDF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14:paraId="3C299DB7" w14:textId="06F2E181" w:rsidR="00A51CEF" w:rsidRPr="00FF6DD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2394479B" w14:textId="77777777" w:rsidR="00A51CEF" w:rsidRPr="00FF6DD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0A8BBBC9" w14:textId="77777777" w:rsidR="00A51CEF" w:rsidRPr="00FF6DD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51CEF" w:rsidRPr="00547E86" w14:paraId="336AB135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AEC9351" w14:textId="3893E7D0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15</w:t>
            </w:r>
          </w:p>
        </w:tc>
        <w:tc>
          <w:tcPr>
            <w:tcW w:w="2880" w:type="dxa"/>
            <w:vAlign w:val="center"/>
          </w:tcPr>
          <w:p w14:paraId="70DC67A2" w14:textId="1D30F19A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5280B08E" w14:textId="77777777" w:rsidR="00A51CEF" w:rsidRPr="00345B6A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2E02176C" w14:textId="77777777" w:rsidR="00A51CEF" w:rsidRPr="00345B6A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214949ED" w14:textId="2EC1D42D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  <w:tc>
          <w:tcPr>
            <w:tcW w:w="1113" w:type="dxa"/>
          </w:tcPr>
          <w:p w14:paraId="13A5CBB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A84CAF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4F63B2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F1D0B6F" w14:textId="79B16F04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880" w:type="dxa"/>
            <w:vAlign w:val="center"/>
          </w:tcPr>
          <w:p w14:paraId="384C583F" w14:textId="26FCF6FF" w:rsidR="00A51CEF" w:rsidRPr="002A43CC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63E24832" w14:textId="77777777" w:rsidR="00A51CEF" w:rsidRPr="006B6BDE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7AF881CC" w14:textId="77777777" w:rsidR="00A51CEF" w:rsidRPr="006B6BDE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2A9874EF" w14:textId="5CF592AB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432.00</w:t>
            </w:r>
          </w:p>
        </w:tc>
        <w:tc>
          <w:tcPr>
            <w:tcW w:w="1113" w:type="dxa"/>
          </w:tcPr>
          <w:p w14:paraId="35CAB83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D08C83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4705AD54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5481817" w14:textId="519C68EE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880" w:type="dxa"/>
            <w:vAlign w:val="center"/>
          </w:tcPr>
          <w:p w14:paraId="79D10AC9" w14:textId="7872598F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6397B874" w14:textId="77777777" w:rsidR="00A51CEF" w:rsidRPr="00AB2782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4E8C28A9" w14:textId="77777777" w:rsidR="00A51CEF" w:rsidRPr="00AB2782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7200B229" w14:textId="54089F88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1FBFB5C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8AD2F8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BCC3F7E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FD75472" w14:textId="55E2C0C1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880" w:type="dxa"/>
            <w:vAlign w:val="center"/>
          </w:tcPr>
          <w:p w14:paraId="42CF6697" w14:textId="7709850D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299F8C25" w14:textId="77777777" w:rsidR="00A51CEF" w:rsidRPr="004E48FC" w:rsidRDefault="00A51CEF" w:rsidP="00A51CEF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68D02062" w14:textId="77777777" w:rsidR="00A51CEF" w:rsidRPr="004E48FC" w:rsidRDefault="00A51CEF" w:rsidP="00A51CEF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1377519B" w14:textId="69DD1672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81.00</w:t>
            </w:r>
          </w:p>
        </w:tc>
        <w:tc>
          <w:tcPr>
            <w:tcW w:w="1113" w:type="dxa"/>
          </w:tcPr>
          <w:p w14:paraId="6382606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BB938F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BAA65BC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5AC88BB" w14:textId="434234DD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2880" w:type="dxa"/>
            <w:vAlign w:val="center"/>
          </w:tcPr>
          <w:p w14:paraId="57066478" w14:textId="5DF2E6EA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2B493712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2D2817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0BD5020" w14:textId="61B2FEC9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09B7C7A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A73E87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EBE455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D5724B0" w14:textId="4A9176AC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432765E7" w14:textId="49829241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597D336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32999C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DFD83AB" w14:textId="2AE54A06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27.00</w:t>
            </w:r>
          </w:p>
        </w:tc>
        <w:tc>
          <w:tcPr>
            <w:tcW w:w="1113" w:type="dxa"/>
          </w:tcPr>
          <w:p w14:paraId="61B1142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160197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31274BF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4763920" w14:textId="3131A56D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2880" w:type="dxa"/>
            <w:vAlign w:val="center"/>
          </w:tcPr>
          <w:p w14:paraId="667A4E66" w14:textId="58A409F5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7D1E8DB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82FD6EA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E548747" w14:textId="39559C53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  <w:tc>
          <w:tcPr>
            <w:tcW w:w="1113" w:type="dxa"/>
          </w:tcPr>
          <w:p w14:paraId="0BD6987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2A3056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B958FB6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6156554" w14:textId="281EE129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2880" w:type="dxa"/>
            <w:vAlign w:val="center"/>
          </w:tcPr>
          <w:p w14:paraId="2DDD2C39" w14:textId="43B09D9D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18F6560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D503EA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A7FCE1A" w14:textId="245AF552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  <w:tc>
          <w:tcPr>
            <w:tcW w:w="1113" w:type="dxa"/>
          </w:tcPr>
          <w:p w14:paraId="2412A1F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9DBAD5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06B8CB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3B72072" w14:textId="699B60F5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2880" w:type="dxa"/>
            <w:vAlign w:val="center"/>
          </w:tcPr>
          <w:p w14:paraId="13647B7A" w14:textId="08E37771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10E1A46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B6DD0C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EEF1A56" w14:textId="5082041C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35D2505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06150F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184551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90112EF" w14:textId="1969D4C3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2880" w:type="dxa"/>
            <w:vAlign w:val="center"/>
          </w:tcPr>
          <w:p w14:paraId="094009E2" w14:textId="0C1404D9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գոլորշու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2160" w:type="dxa"/>
          </w:tcPr>
          <w:p w14:paraId="78C7D94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5E738C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27A2F4B" w14:textId="26E47E4A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1475138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A7B269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75A88C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CBFF100" w14:textId="770AC1A9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0A8D4A98" w14:textId="72B45F83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6973688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B7E15E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F1B195A" w14:textId="26CDA7BD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  <w:tc>
          <w:tcPr>
            <w:tcW w:w="1113" w:type="dxa"/>
          </w:tcPr>
          <w:p w14:paraId="4DA89B1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853867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9DC51B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73D21D1" w14:textId="0CC10CD2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2880" w:type="dxa"/>
            <w:vAlign w:val="center"/>
          </w:tcPr>
          <w:p w14:paraId="4F471043" w14:textId="65157AE0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7447C32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017008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D7BB547" w14:textId="3AA8C2BF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5DE618C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F520D7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88F456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436F8F9" w14:textId="0417D21F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2880" w:type="dxa"/>
            <w:vAlign w:val="center"/>
          </w:tcPr>
          <w:p w14:paraId="0BFA4419" w14:textId="20E4B493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1B132C2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992A3E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19A76BF4" w14:textId="7743DEFE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46E5339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1F96B1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BE38CCE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B6547CB" w14:textId="00F01F8E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2880" w:type="dxa"/>
            <w:vAlign w:val="center"/>
          </w:tcPr>
          <w:p w14:paraId="2780215F" w14:textId="16F74E40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798CFF44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129D807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2D5155FE" w14:textId="01CEACAA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245CB5C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3B5AE1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57A318E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39D9161" w14:textId="2881A18E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2880" w:type="dxa"/>
            <w:vAlign w:val="center"/>
          </w:tcPr>
          <w:p w14:paraId="6EDF0835" w14:textId="101F7B53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7D4ACE8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9E18222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1B4A26A6" w14:textId="70C2A8EE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06B96F0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2E5D07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7BDC7F5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BCBD866" w14:textId="22CAD9DC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2880" w:type="dxa"/>
            <w:vAlign w:val="center"/>
          </w:tcPr>
          <w:p w14:paraId="2639834B" w14:textId="5B149FAE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076E9D9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9A0F01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E287A33" w14:textId="76D7B4FC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810.00</w:t>
            </w:r>
          </w:p>
        </w:tc>
        <w:tc>
          <w:tcPr>
            <w:tcW w:w="1113" w:type="dxa"/>
          </w:tcPr>
          <w:p w14:paraId="21E4E56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542337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672AE1D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6ACC66B" w14:textId="413EB4BC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2880" w:type="dxa"/>
            <w:vAlign w:val="center"/>
          </w:tcPr>
          <w:p w14:paraId="2D44A421" w14:textId="1DA85C4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3D5954B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714ACD4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F371682" w14:textId="4C47287F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  <w:tc>
          <w:tcPr>
            <w:tcW w:w="1113" w:type="dxa"/>
          </w:tcPr>
          <w:p w14:paraId="5F675CB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B5D542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27630F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88E8D16" w14:textId="5EE8CA4F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32</w:t>
            </w:r>
          </w:p>
        </w:tc>
        <w:tc>
          <w:tcPr>
            <w:tcW w:w="2880" w:type="dxa"/>
            <w:vAlign w:val="center"/>
          </w:tcPr>
          <w:p w14:paraId="6FC77D2D" w14:textId="23A63395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531A0EA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9B1C8E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24753FC1" w14:textId="60E98134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411B8FE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96D558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A3D12DC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B4184A5" w14:textId="3A15B0C6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2880" w:type="dxa"/>
            <w:vAlign w:val="center"/>
          </w:tcPr>
          <w:p w14:paraId="3B8A6CA8" w14:textId="6D2B6701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4877442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27E147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9E4B91B" w14:textId="790E8566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  <w:tc>
          <w:tcPr>
            <w:tcW w:w="1113" w:type="dxa"/>
          </w:tcPr>
          <w:p w14:paraId="369E156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9A7ED0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01CF68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40982A6" w14:textId="351B91B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2880" w:type="dxa"/>
            <w:vAlign w:val="center"/>
          </w:tcPr>
          <w:p w14:paraId="3BE5F664" w14:textId="7DB1F929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002A3D3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F7BF7A4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1D84E69" w14:textId="3D208E45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6244CF5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4D3E5A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433533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229825E" w14:textId="2FB09860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0D7AF8EA" w14:textId="24D265BB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41ABD54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78227622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D1AF906" w14:textId="24FEBC6B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  <w:tc>
          <w:tcPr>
            <w:tcW w:w="1113" w:type="dxa"/>
          </w:tcPr>
          <w:p w14:paraId="6ED052F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90C9EC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149A6F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00C3D8C" w14:textId="36957C05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2880" w:type="dxa"/>
            <w:vAlign w:val="center"/>
          </w:tcPr>
          <w:p w14:paraId="30A1F229" w14:textId="1FC3916D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4FD3E19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E833242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A2BC8DE" w14:textId="5B8F160F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5CC5E40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EC9082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592D7D6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19633EF" w14:textId="2CAED29F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2880" w:type="dxa"/>
            <w:vAlign w:val="center"/>
          </w:tcPr>
          <w:p w14:paraId="6A531D48" w14:textId="49D2F74D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11973B9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71D68B1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EA2CCC4" w14:textId="1B4E185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  <w:tc>
          <w:tcPr>
            <w:tcW w:w="1113" w:type="dxa"/>
          </w:tcPr>
          <w:p w14:paraId="56966C1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3BEB0D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59941DA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D6EFB45" w14:textId="3D662123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2880" w:type="dxa"/>
            <w:vAlign w:val="center"/>
          </w:tcPr>
          <w:p w14:paraId="75AA4753" w14:textId="1211FF3A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207F436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D48760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FE5585D" w14:textId="1E0881BF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4C7BD5D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5C805F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F5ECD94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7344199" w14:textId="577920CC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2880" w:type="dxa"/>
            <w:vAlign w:val="center"/>
          </w:tcPr>
          <w:p w14:paraId="7AC54C24" w14:textId="5CEC0BF2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7E06FEC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D6A1D3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1AF0CFD5" w14:textId="47664272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2361DF0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CB6797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2D51FB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30190A3" w14:textId="66933AF2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2880" w:type="dxa"/>
            <w:vAlign w:val="center"/>
          </w:tcPr>
          <w:p w14:paraId="1E16B062" w14:textId="394955AB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67795A1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5832BC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4336D4E" w14:textId="390FE2E3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43F4EE0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65D42B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91AADAE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52EF3B8" w14:textId="4D684F59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2880" w:type="dxa"/>
            <w:vAlign w:val="center"/>
          </w:tcPr>
          <w:p w14:paraId="1548A8D2" w14:textId="35B8D516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1F81450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D40DA21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BFD089D" w14:textId="317FDF4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35406D1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3A4ECB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264B5C6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F85CDB1" w14:textId="0ED378F9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2880" w:type="dxa"/>
            <w:vAlign w:val="center"/>
          </w:tcPr>
          <w:p w14:paraId="0B30E535" w14:textId="61D4A2F9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6DD5D6E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FA3368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3700A18" w14:textId="11A58535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2C40433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860533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8A581A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C9E5C7F" w14:textId="357D255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2880" w:type="dxa"/>
            <w:vAlign w:val="center"/>
          </w:tcPr>
          <w:p w14:paraId="724F5FBB" w14:textId="1D0E5040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2160" w:type="dxa"/>
          </w:tcPr>
          <w:p w14:paraId="6A1882D7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960605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115C316A" w14:textId="15F3F0A3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108.00</w:t>
            </w:r>
          </w:p>
        </w:tc>
        <w:tc>
          <w:tcPr>
            <w:tcW w:w="1113" w:type="dxa"/>
          </w:tcPr>
          <w:p w14:paraId="18E05A2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1EEFE7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3D7D7C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06B12AD" w14:textId="49297254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</w:t>
            </w:r>
          </w:p>
        </w:tc>
        <w:tc>
          <w:tcPr>
            <w:tcW w:w="2880" w:type="dxa"/>
            <w:vAlign w:val="center"/>
          </w:tcPr>
          <w:p w14:paraId="26B81CD7" w14:textId="5613DA81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2160" w:type="dxa"/>
          </w:tcPr>
          <w:p w14:paraId="00371B1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5D17A63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F50BEDF" w14:textId="4A636166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07B75F9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0DB9B0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4DD3AF4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A7CCA07" w14:textId="52B26679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2880" w:type="dxa"/>
            <w:vAlign w:val="center"/>
          </w:tcPr>
          <w:p w14:paraId="105F29E4" w14:textId="2112011B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2160" w:type="dxa"/>
          </w:tcPr>
          <w:p w14:paraId="2DD6BDE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2406252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1B08B2FE" w14:textId="619C6B22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37C76D8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8C190C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BC2B4C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62B6FE5" w14:textId="4AC137C8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2880" w:type="dxa"/>
            <w:vAlign w:val="center"/>
          </w:tcPr>
          <w:p w14:paraId="6B706214" w14:textId="7185DEBA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2160" w:type="dxa"/>
          </w:tcPr>
          <w:p w14:paraId="516F9AD1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193200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43FF5FF" w14:textId="48C6D2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  <w:tc>
          <w:tcPr>
            <w:tcW w:w="1113" w:type="dxa"/>
          </w:tcPr>
          <w:p w14:paraId="64CD087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8CB568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2B76B03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79E4AA7" w14:textId="37BE7510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2880" w:type="dxa"/>
            <w:vAlign w:val="center"/>
          </w:tcPr>
          <w:p w14:paraId="2EA2B505" w14:textId="209DCB72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խողովակային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2160" w:type="dxa"/>
          </w:tcPr>
          <w:p w14:paraId="33075E2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CB4CAA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ECE33A3" w14:textId="0E84F44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  <w:tc>
          <w:tcPr>
            <w:tcW w:w="1113" w:type="dxa"/>
          </w:tcPr>
          <w:p w14:paraId="479FFA6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F56744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2AFB8B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19113CE" w14:textId="609285B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2880" w:type="dxa"/>
            <w:vAlign w:val="center"/>
          </w:tcPr>
          <w:p w14:paraId="55B184C6" w14:textId="7020AB3F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2160" w:type="dxa"/>
          </w:tcPr>
          <w:p w14:paraId="163F8FF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F8225F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EF7092F" w14:textId="1D9C017D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4628407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13E00C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9D6180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A4D2A33" w14:textId="30569410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49</w:t>
            </w:r>
          </w:p>
        </w:tc>
        <w:tc>
          <w:tcPr>
            <w:tcW w:w="2880" w:type="dxa"/>
            <w:vAlign w:val="center"/>
          </w:tcPr>
          <w:p w14:paraId="7D58E6CD" w14:textId="047AED2D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2160" w:type="dxa"/>
          </w:tcPr>
          <w:p w14:paraId="569B457A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DC52EA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09C0554" w14:textId="04F1ED02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6C852BA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BE7773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797E94A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564BF93" w14:textId="7AE99622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2880" w:type="dxa"/>
            <w:vAlign w:val="center"/>
          </w:tcPr>
          <w:p w14:paraId="35164DFC" w14:textId="6E319ECB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2160" w:type="dxa"/>
          </w:tcPr>
          <w:p w14:paraId="33BA7F7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4B88D37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70E2511" w14:textId="501E1BF9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252.00</w:t>
            </w:r>
          </w:p>
        </w:tc>
        <w:tc>
          <w:tcPr>
            <w:tcW w:w="1113" w:type="dxa"/>
          </w:tcPr>
          <w:p w14:paraId="44B0A57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7C97B9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E501D9B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9DD78A6" w14:textId="00A5C91C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2880" w:type="dxa"/>
            <w:vAlign w:val="center"/>
          </w:tcPr>
          <w:p w14:paraId="006A5E10" w14:textId="7320F848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2160" w:type="dxa"/>
          </w:tcPr>
          <w:p w14:paraId="0BA7328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84B218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5529A10" w14:textId="2E240CC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144.00</w:t>
            </w:r>
          </w:p>
        </w:tc>
        <w:tc>
          <w:tcPr>
            <w:tcW w:w="1113" w:type="dxa"/>
          </w:tcPr>
          <w:p w14:paraId="2CED41B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4FF399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61AAB1D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28CAA6A" w14:textId="52E1DC71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2880" w:type="dxa"/>
            <w:vAlign w:val="center"/>
          </w:tcPr>
          <w:p w14:paraId="39725596" w14:textId="3DD2AADA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2160" w:type="dxa"/>
          </w:tcPr>
          <w:p w14:paraId="724A345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3C7713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54FCD1C" w14:textId="380B08A8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517C7B7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F9A863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DDF2AB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82362E8" w14:textId="55F131D4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2880" w:type="dxa"/>
            <w:vAlign w:val="center"/>
          </w:tcPr>
          <w:p w14:paraId="60964348" w14:textId="21117A8B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2160" w:type="dxa"/>
          </w:tcPr>
          <w:p w14:paraId="7FA01BA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C5221E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5EC3A92" w14:textId="1A57F11F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428FB2B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DC8728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B50665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575AD3A" w14:textId="3696E8E2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2880" w:type="dxa"/>
            <w:vAlign w:val="center"/>
          </w:tcPr>
          <w:p w14:paraId="6E837D9B" w14:textId="5670FD64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անկյուններ</w:t>
            </w:r>
            <w:proofErr w:type="spellEnd"/>
          </w:p>
        </w:tc>
        <w:tc>
          <w:tcPr>
            <w:tcW w:w="2160" w:type="dxa"/>
          </w:tcPr>
          <w:p w14:paraId="4576A6F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73EFE46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5198C92" w14:textId="3AC9EECE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  <w:tc>
          <w:tcPr>
            <w:tcW w:w="1113" w:type="dxa"/>
          </w:tcPr>
          <w:p w14:paraId="5032986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00C84D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CA8BA50" w14:textId="77777777" w:rsidTr="002F6ED9">
        <w:trPr>
          <w:trHeight w:val="595"/>
        </w:trPr>
        <w:tc>
          <w:tcPr>
            <w:tcW w:w="13379" w:type="dxa"/>
            <w:gridSpan w:val="7"/>
          </w:tcPr>
          <w:p w14:paraId="530DE032" w14:textId="77777777" w:rsidR="00A51CEF" w:rsidRDefault="00A51CEF" w:rsidP="003218B5">
            <w:pPr>
              <w:spacing w:after="0"/>
              <w:jc w:val="right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</w:p>
        </w:tc>
        <w:tc>
          <w:tcPr>
            <w:tcW w:w="1194" w:type="dxa"/>
            <w:gridSpan w:val="2"/>
          </w:tcPr>
          <w:p w14:paraId="565EC497" w14:textId="77777777" w:rsidR="00A51CEF" w:rsidRDefault="00A51CEF" w:rsidP="003218B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000404A" w14:textId="77777777" w:rsidR="00A51CEF" w:rsidRDefault="00A51CEF" w:rsidP="00A51CEF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1B664C3C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3B1CD97E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475CF350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1630060B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sectPr w:rsidR="005C568D" w:rsidSect="0035557E">
      <w:pgSz w:w="16838" w:h="11906" w:orient="landscape"/>
      <w:pgMar w:top="720" w:right="117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B6F9A" w14:textId="77777777" w:rsidR="001409A8" w:rsidRDefault="001409A8" w:rsidP="005745AA">
      <w:pPr>
        <w:spacing w:after="0" w:line="240" w:lineRule="auto"/>
      </w:pPr>
      <w:r>
        <w:separator/>
      </w:r>
    </w:p>
  </w:endnote>
  <w:endnote w:type="continuationSeparator" w:id="0">
    <w:p w14:paraId="52F56CEC" w14:textId="77777777" w:rsidR="001409A8" w:rsidRDefault="001409A8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5CE8" w14:textId="77777777" w:rsidR="001409A8" w:rsidRDefault="001409A8" w:rsidP="005745AA">
      <w:pPr>
        <w:spacing w:after="0" w:line="240" w:lineRule="auto"/>
      </w:pPr>
      <w:r>
        <w:separator/>
      </w:r>
    </w:p>
  </w:footnote>
  <w:footnote w:type="continuationSeparator" w:id="0">
    <w:p w14:paraId="32DDBB98" w14:textId="77777777" w:rsidR="001409A8" w:rsidRDefault="001409A8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3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8"/>
  </w:num>
  <w:num w:numId="3" w16cid:durableId="1231693646">
    <w:abstractNumId w:val="12"/>
  </w:num>
  <w:num w:numId="4" w16cid:durableId="538904699">
    <w:abstractNumId w:val="25"/>
  </w:num>
  <w:num w:numId="5" w16cid:durableId="176816563">
    <w:abstractNumId w:val="4"/>
  </w:num>
  <w:num w:numId="6" w16cid:durableId="1680811053">
    <w:abstractNumId w:val="27"/>
  </w:num>
  <w:num w:numId="7" w16cid:durableId="89545284">
    <w:abstractNumId w:val="8"/>
  </w:num>
  <w:num w:numId="8" w16cid:durableId="908224917">
    <w:abstractNumId w:val="21"/>
  </w:num>
  <w:num w:numId="9" w16cid:durableId="1132986713">
    <w:abstractNumId w:val="17"/>
  </w:num>
  <w:num w:numId="10" w16cid:durableId="1818841663">
    <w:abstractNumId w:val="23"/>
  </w:num>
  <w:num w:numId="11" w16cid:durableId="291834393">
    <w:abstractNumId w:val="6"/>
  </w:num>
  <w:num w:numId="12" w16cid:durableId="467623546">
    <w:abstractNumId w:val="29"/>
  </w:num>
  <w:num w:numId="13" w16cid:durableId="947009358">
    <w:abstractNumId w:val="24"/>
  </w:num>
  <w:num w:numId="14" w16cid:durableId="1847479049">
    <w:abstractNumId w:val="13"/>
  </w:num>
  <w:num w:numId="15" w16cid:durableId="1572810871">
    <w:abstractNumId w:val="26"/>
  </w:num>
  <w:num w:numId="16" w16cid:durableId="1970435101">
    <w:abstractNumId w:val="9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5"/>
  </w:num>
  <w:num w:numId="20" w16cid:durableId="543299584">
    <w:abstractNumId w:val="18"/>
  </w:num>
  <w:num w:numId="21" w16cid:durableId="1998992465">
    <w:abstractNumId w:val="14"/>
  </w:num>
  <w:num w:numId="22" w16cid:durableId="941843949">
    <w:abstractNumId w:val="32"/>
  </w:num>
  <w:num w:numId="23" w16cid:durableId="2066682359">
    <w:abstractNumId w:val="33"/>
  </w:num>
  <w:num w:numId="24" w16cid:durableId="1808819623">
    <w:abstractNumId w:val="34"/>
  </w:num>
  <w:num w:numId="25" w16cid:durableId="250700837">
    <w:abstractNumId w:val="31"/>
  </w:num>
  <w:num w:numId="26" w16cid:durableId="855971046">
    <w:abstractNumId w:val="37"/>
  </w:num>
  <w:num w:numId="27" w16cid:durableId="1896155714">
    <w:abstractNumId w:val="11"/>
  </w:num>
  <w:num w:numId="28" w16cid:durableId="1123768943">
    <w:abstractNumId w:val="20"/>
  </w:num>
  <w:num w:numId="29" w16cid:durableId="334309307">
    <w:abstractNumId w:val="39"/>
  </w:num>
  <w:num w:numId="30" w16cid:durableId="2055881211">
    <w:abstractNumId w:val="5"/>
  </w:num>
  <w:num w:numId="31" w16cid:durableId="218975285">
    <w:abstractNumId w:val="30"/>
  </w:num>
  <w:num w:numId="32" w16cid:durableId="1397777228">
    <w:abstractNumId w:val="16"/>
  </w:num>
  <w:num w:numId="33" w16cid:durableId="487093882">
    <w:abstractNumId w:val="3"/>
  </w:num>
  <w:num w:numId="34" w16cid:durableId="164176511">
    <w:abstractNumId w:val="10"/>
  </w:num>
  <w:num w:numId="35" w16cid:durableId="768889077">
    <w:abstractNumId w:val="36"/>
  </w:num>
  <w:num w:numId="36" w16cid:durableId="346568742">
    <w:abstractNumId w:val="40"/>
  </w:num>
  <w:num w:numId="37" w16cid:durableId="1076440384">
    <w:abstractNumId w:val="38"/>
  </w:num>
  <w:num w:numId="38" w16cid:durableId="989018344">
    <w:abstractNumId w:val="2"/>
  </w:num>
  <w:num w:numId="39" w16cid:durableId="1273365189">
    <w:abstractNumId w:val="15"/>
  </w:num>
  <w:num w:numId="40" w16cid:durableId="2106225160">
    <w:abstractNumId w:val="7"/>
  </w:num>
  <w:num w:numId="41" w16cid:durableId="2063213301">
    <w:abstractNumId w:val="22"/>
  </w:num>
  <w:num w:numId="42" w16cid:durableId="25055033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5E5F"/>
    <w:rsid w:val="000267C0"/>
    <w:rsid w:val="00035CC9"/>
    <w:rsid w:val="00035EA4"/>
    <w:rsid w:val="000375ED"/>
    <w:rsid w:val="000405BA"/>
    <w:rsid w:val="00041C2C"/>
    <w:rsid w:val="000433D0"/>
    <w:rsid w:val="00043B97"/>
    <w:rsid w:val="00046819"/>
    <w:rsid w:val="00047998"/>
    <w:rsid w:val="00047FB4"/>
    <w:rsid w:val="0005086C"/>
    <w:rsid w:val="00055D02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3771"/>
    <w:rsid w:val="00104360"/>
    <w:rsid w:val="00111311"/>
    <w:rsid w:val="001114DF"/>
    <w:rsid w:val="0011275E"/>
    <w:rsid w:val="00113FF0"/>
    <w:rsid w:val="00114D5C"/>
    <w:rsid w:val="00120C24"/>
    <w:rsid w:val="0012368A"/>
    <w:rsid w:val="001243B6"/>
    <w:rsid w:val="00125457"/>
    <w:rsid w:val="001275A1"/>
    <w:rsid w:val="00131FF2"/>
    <w:rsid w:val="00133957"/>
    <w:rsid w:val="001409A8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1C4D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5E95"/>
    <w:rsid w:val="002664D9"/>
    <w:rsid w:val="00273A66"/>
    <w:rsid w:val="002753AD"/>
    <w:rsid w:val="00276212"/>
    <w:rsid w:val="00276415"/>
    <w:rsid w:val="00276713"/>
    <w:rsid w:val="00276BBD"/>
    <w:rsid w:val="00282D45"/>
    <w:rsid w:val="00282E11"/>
    <w:rsid w:val="0028370C"/>
    <w:rsid w:val="002845F7"/>
    <w:rsid w:val="00284675"/>
    <w:rsid w:val="002858DB"/>
    <w:rsid w:val="00285A47"/>
    <w:rsid w:val="00295D3D"/>
    <w:rsid w:val="002A109E"/>
    <w:rsid w:val="002A2E8D"/>
    <w:rsid w:val="002A3DA6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6ED9"/>
    <w:rsid w:val="002F7128"/>
    <w:rsid w:val="00301259"/>
    <w:rsid w:val="0030144E"/>
    <w:rsid w:val="003023DF"/>
    <w:rsid w:val="003028D3"/>
    <w:rsid w:val="00310A2B"/>
    <w:rsid w:val="00311964"/>
    <w:rsid w:val="0031374C"/>
    <w:rsid w:val="00314232"/>
    <w:rsid w:val="00314DF3"/>
    <w:rsid w:val="00316FC0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58BF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54C2"/>
    <w:rsid w:val="003A7DDF"/>
    <w:rsid w:val="003B1A9E"/>
    <w:rsid w:val="003B4CBD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4DA2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17E95"/>
    <w:rsid w:val="00521CB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36C7C"/>
    <w:rsid w:val="00541123"/>
    <w:rsid w:val="005427C4"/>
    <w:rsid w:val="0054359F"/>
    <w:rsid w:val="0054559D"/>
    <w:rsid w:val="00546F3F"/>
    <w:rsid w:val="005472B5"/>
    <w:rsid w:val="00547E86"/>
    <w:rsid w:val="00554EB2"/>
    <w:rsid w:val="005561B3"/>
    <w:rsid w:val="00557729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4841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568D"/>
    <w:rsid w:val="005C6A6F"/>
    <w:rsid w:val="005C6B4B"/>
    <w:rsid w:val="005D4AC7"/>
    <w:rsid w:val="005D5514"/>
    <w:rsid w:val="005D6111"/>
    <w:rsid w:val="005D79C8"/>
    <w:rsid w:val="005E1947"/>
    <w:rsid w:val="005E24F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0077"/>
    <w:rsid w:val="006915E3"/>
    <w:rsid w:val="006929E3"/>
    <w:rsid w:val="00692D8A"/>
    <w:rsid w:val="0069451F"/>
    <w:rsid w:val="00695523"/>
    <w:rsid w:val="006A1533"/>
    <w:rsid w:val="006A18B1"/>
    <w:rsid w:val="006A6848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3F2C"/>
    <w:rsid w:val="006D42D0"/>
    <w:rsid w:val="006D4B28"/>
    <w:rsid w:val="006D78F4"/>
    <w:rsid w:val="006E0DD3"/>
    <w:rsid w:val="006E2C9F"/>
    <w:rsid w:val="006E2FDE"/>
    <w:rsid w:val="006E6CA5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1A88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0F20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186C"/>
    <w:rsid w:val="00872E2A"/>
    <w:rsid w:val="00872EA9"/>
    <w:rsid w:val="008743B1"/>
    <w:rsid w:val="00875A48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083D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59D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110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8086A"/>
    <w:rsid w:val="00984157"/>
    <w:rsid w:val="00986564"/>
    <w:rsid w:val="00987B07"/>
    <w:rsid w:val="00993A56"/>
    <w:rsid w:val="009A0D07"/>
    <w:rsid w:val="009A12AE"/>
    <w:rsid w:val="009A1890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D7EC3"/>
    <w:rsid w:val="009E2B72"/>
    <w:rsid w:val="009E47CC"/>
    <w:rsid w:val="009E6692"/>
    <w:rsid w:val="009F0378"/>
    <w:rsid w:val="009F03F5"/>
    <w:rsid w:val="009F074D"/>
    <w:rsid w:val="009F44EF"/>
    <w:rsid w:val="009F5CDB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1CEF"/>
    <w:rsid w:val="00A53D39"/>
    <w:rsid w:val="00A55EE2"/>
    <w:rsid w:val="00A60757"/>
    <w:rsid w:val="00A6099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857E4"/>
    <w:rsid w:val="00A869DD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0FC4"/>
    <w:rsid w:val="00B82124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3CCD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4FB2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66DAE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0EED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2B5"/>
    <w:rsid w:val="00DB4A26"/>
    <w:rsid w:val="00DB4CE5"/>
    <w:rsid w:val="00DB549E"/>
    <w:rsid w:val="00DC01C5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581D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61B3"/>
    <w:rsid w:val="00E571B1"/>
    <w:rsid w:val="00E604A5"/>
    <w:rsid w:val="00E62926"/>
    <w:rsid w:val="00E65046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0D2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49B6"/>
    <w:rsid w:val="00F24AC5"/>
    <w:rsid w:val="00F32394"/>
    <w:rsid w:val="00F35650"/>
    <w:rsid w:val="00F3663E"/>
    <w:rsid w:val="00F42768"/>
    <w:rsid w:val="00F432C1"/>
    <w:rsid w:val="00F43E44"/>
    <w:rsid w:val="00F45F37"/>
    <w:rsid w:val="00F47A75"/>
    <w:rsid w:val="00F5075A"/>
    <w:rsid w:val="00F51614"/>
    <w:rsid w:val="00F529E5"/>
    <w:rsid w:val="00F52CDB"/>
    <w:rsid w:val="00F541C8"/>
    <w:rsid w:val="00F627B5"/>
    <w:rsid w:val="00F63CF1"/>
    <w:rsid w:val="00F6443B"/>
    <w:rsid w:val="00F712B7"/>
    <w:rsid w:val="00F71980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3E52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509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4831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  <w:style w:type="table" w:styleId="TableGrid">
    <w:name w:val="Table Grid"/>
    <w:basedOn w:val="TableNormal"/>
    <w:locked/>
    <w:rsid w:val="00025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12</Pages>
  <Words>2430</Words>
  <Characters>13857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13</cp:revision>
  <cp:lastPrinted>2026-06-18T05:20:00Z</cp:lastPrinted>
  <dcterms:created xsi:type="dcterms:W3CDTF">2026-06-16T11:20:00Z</dcterms:created>
  <dcterms:modified xsi:type="dcterms:W3CDTF">2026-06-18T10:46:00Z</dcterms:modified>
</cp:coreProperties>
</file>